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F6" w:rsidRPr="008A6E80" w:rsidRDefault="00522AF6" w:rsidP="008A6E80">
      <w:pPr>
        <w:pStyle w:val="a6"/>
        <w:spacing w:after="0"/>
        <w:rPr>
          <w:rFonts w:eastAsiaTheme="minorHAnsi" w:cstheme="minorBidi"/>
          <w:sz w:val="32"/>
        </w:rPr>
      </w:pPr>
      <w:r w:rsidRPr="008A6E80">
        <w:rPr>
          <w:rStyle w:val="a7"/>
          <w:sz w:val="32"/>
        </w:rPr>
        <w:t>Лекция 18. Последнее свидетельств</w:t>
      </w:r>
      <w:proofErr w:type="gramStart"/>
      <w:r w:rsidRPr="008A6E80">
        <w:rPr>
          <w:rStyle w:val="a7"/>
          <w:sz w:val="32"/>
        </w:rPr>
        <w:t>о Иоа</w:t>
      </w:r>
      <w:proofErr w:type="gramEnd"/>
      <w:r w:rsidRPr="008A6E80">
        <w:rPr>
          <w:rStyle w:val="a7"/>
          <w:sz w:val="32"/>
        </w:rPr>
        <w:t>нна Крестителя о Христе.</w:t>
      </w:r>
      <w:r w:rsidRPr="008A6E80">
        <w:rPr>
          <w:sz w:val="32"/>
        </w:rPr>
        <w:t xml:space="preserve"> </w:t>
      </w:r>
      <w:r w:rsidRPr="008A6E80">
        <w:rPr>
          <w:sz w:val="32"/>
        </w:rPr>
        <w:br/>
        <w:t xml:space="preserve">Слова Предтечи о Женихе и Невесте. Посольство от Иоанна Крестителя </w:t>
      </w:r>
      <w:proofErr w:type="gramStart"/>
      <w:r w:rsidRPr="008A6E80">
        <w:rPr>
          <w:sz w:val="32"/>
        </w:rPr>
        <w:t>ко</w:t>
      </w:r>
      <w:proofErr w:type="gramEnd"/>
      <w:r w:rsidRPr="008A6E80">
        <w:rPr>
          <w:sz w:val="32"/>
        </w:rPr>
        <w:t xml:space="preserve"> Господу, свидетельство Христа об Иоанне. </w:t>
      </w:r>
      <w:r w:rsidRPr="008A6E80">
        <w:rPr>
          <w:sz w:val="32"/>
        </w:rPr>
        <w:br/>
        <w:t>Усекновение глав</w:t>
      </w:r>
      <w:proofErr w:type="gramStart"/>
      <w:r w:rsidRPr="008A6E80">
        <w:rPr>
          <w:sz w:val="32"/>
        </w:rPr>
        <w:t>ы Иоа</w:t>
      </w:r>
      <w:proofErr w:type="gramEnd"/>
      <w:r w:rsidRPr="008A6E80">
        <w:rPr>
          <w:sz w:val="32"/>
        </w:rPr>
        <w:t>нна Предтечи.</w:t>
      </w:r>
      <w:r w:rsidRPr="008A6E80">
        <w:rPr>
          <w:rFonts w:eastAsiaTheme="minorEastAsia"/>
          <w:color w:val="000000" w:themeColor="text1"/>
          <w:kern w:val="24"/>
          <w:sz w:val="24"/>
          <w:szCs w:val="44"/>
          <w:lang w:eastAsia="ru-RU"/>
        </w:rPr>
        <w:t xml:space="preserve"> </w:t>
      </w:r>
    </w:p>
    <w:p w:rsidR="009A5F37" w:rsidRPr="008A6E80" w:rsidRDefault="009A5F37" w:rsidP="008A6E80">
      <w:pPr>
        <w:spacing w:after="0"/>
        <w:rPr>
          <w:bCs/>
        </w:rPr>
      </w:pPr>
      <w:r w:rsidRPr="008A6E80">
        <w:rPr>
          <w:bCs/>
        </w:rPr>
        <w:t>Последнее свидетельств</w:t>
      </w:r>
      <w:proofErr w:type="gramStart"/>
      <w:r w:rsidRPr="008A6E80">
        <w:rPr>
          <w:bCs/>
        </w:rPr>
        <w:t>о Иоа</w:t>
      </w:r>
      <w:proofErr w:type="gramEnd"/>
      <w:r w:rsidRPr="008A6E80">
        <w:rPr>
          <w:bCs/>
        </w:rPr>
        <w:t>нна Крестителя о Христе (Ин. 3, 22-36)</w:t>
      </w:r>
    </w:p>
    <w:p w:rsidR="00522AF6" w:rsidRPr="008A6E80" w:rsidRDefault="008A6E80" w:rsidP="008A6E80">
      <w:pPr>
        <w:spacing w:after="0"/>
      </w:pPr>
      <w:r w:rsidRPr="008A6E80">
        <w:drawing>
          <wp:anchor distT="0" distB="0" distL="114300" distR="114300" simplePos="0" relativeHeight="251658240" behindDoc="0" locked="0" layoutInCell="1" allowOverlap="1" wp14:anchorId="56E7F5AA" wp14:editId="1BC86875">
            <wp:simplePos x="0" y="0"/>
            <wp:positionH relativeFrom="column">
              <wp:posOffset>-97790</wp:posOffset>
            </wp:positionH>
            <wp:positionV relativeFrom="paragraph">
              <wp:posOffset>74930</wp:posOffset>
            </wp:positionV>
            <wp:extent cx="2451100" cy="1924050"/>
            <wp:effectExtent l="0" t="0" r="6350" b="0"/>
            <wp:wrapSquare wrapText="bothSides"/>
            <wp:docPr id="3075" name="Picture 3" descr="E:\лекции по Н. З\8\john_baptist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E:\лекции по Н. З\8\john_baptistt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AF6" w:rsidRPr="008A6E80">
        <w:rPr>
          <w:bCs/>
        </w:rPr>
        <w:t>25-26 ст</w:t>
      </w:r>
      <w:r w:rsidR="00522AF6" w:rsidRPr="008A6E80">
        <w:rPr>
          <w:b/>
          <w:bCs/>
        </w:rPr>
        <w:t xml:space="preserve">.: «Тогда у </w:t>
      </w:r>
      <w:proofErr w:type="spellStart"/>
      <w:r w:rsidR="00522AF6" w:rsidRPr="008A6E80">
        <w:rPr>
          <w:b/>
          <w:bCs/>
        </w:rPr>
        <w:t>Иоанновых</w:t>
      </w:r>
      <w:proofErr w:type="spellEnd"/>
      <w:r w:rsidR="00522AF6" w:rsidRPr="008A6E80">
        <w:rPr>
          <w:b/>
          <w:bCs/>
        </w:rPr>
        <w:t xml:space="preserve"> учеников произошел спор с Иудеями об очищении. И пришли к Иоанну и сказали ему: равви! Тот, Который был с тобою при Иордане и о</w:t>
      </w:r>
      <w:proofErr w:type="gramStart"/>
      <w:r w:rsidR="00522AF6" w:rsidRPr="008A6E80">
        <w:rPr>
          <w:b/>
          <w:bCs/>
        </w:rPr>
        <w:t xml:space="preserve"> К</w:t>
      </w:r>
      <w:proofErr w:type="gramEnd"/>
      <w:r w:rsidR="00522AF6" w:rsidRPr="008A6E80">
        <w:rPr>
          <w:b/>
          <w:bCs/>
        </w:rPr>
        <w:t>отором ты свидетельствовал, вот Он крестит, и все идут к Нему».</w:t>
      </w:r>
    </w:p>
    <w:p w:rsidR="00522AF6" w:rsidRPr="008A6E80" w:rsidRDefault="009A5F37" w:rsidP="008A6E80">
      <w:pPr>
        <w:spacing w:after="0"/>
      </w:pPr>
      <w:r w:rsidRPr="008A6E80">
        <w:drawing>
          <wp:anchor distT="0" distB="0" distL="114300" distR="114300" simplePos="0" relativeHeight="251659264" behindDoc="0" locked="0" layoutInCell="1" allowOverlap="1" wp14:anchorId="2C3B7BB2" wp14:editId="01051942">
            <wp:simplePos x="0" y="0"/>
            <wp:positionH relativeFrom="column">
              <wp:posOffset>2466975</wp:posOffset>
            </wp:positionH>
            <wp:positionV relativeFrom="paragraph">
              <wp:posOffset>942975</wp:posOffset>
            </wp:positionV>
            <wp:extent cx="1826895" cy="2145030"/>
            <wp:effectExtent l="0" t="0" r="1905" b="7620"/>
            <wp:wrapSquare wrapText="bothSides"/>
            <wp:docPr id="4098" name="Picture 2" descr="E:\лекции по Н. З\8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:\лекции по Н. З\8\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AF6" w:rsidRPr="008A6E80">
        <w:rPr>
          <w:bCs/>
        </w:rPr>
        <w:t xml:space="preserve">«Иудеи», то есть фарисеи и саддукеи намереваясь подорвать авторитет Спасителя </w:t>
      </w:r>
      <w:proofErr w:type="gramStart"/>
      <w:r w:rsidR="00522AF6" w:rsidRPr="008A6E80">
        <w:rPr>
          <w:bCs/>
        </w:rPr>
        <w:t>и Иоа</w:t>
      </w:r>
      <w:proofErr w:type="gramEnd"/>
      <w:r w:rsidR="00522AF6" w:rsidRPr="008A6E80">
        <w:rPr>
          <w:bCs/>
        </w:rPr>
        <w:t xml:space="preserve">нна Крестителя, желают поссорить их учеников и затевают спор об очищении, то есть чье крещение более очищает </w:t>
      </w:r>
      <w:proofErr w:type="spellStart"/>
      <w:r w:rsidR="00522AF6" w:rsidRPr="008A6E80">
        <w:rPr>
          <w:bCs/>
        </w:rPr>
        <w:t>Иоанново</w:t>
      </w:r>
      <w:proofErr w:type="spellEnd"/>
      <w:r w:rsidR="00522AF6" w:rsidRPr="008A6E80">
        <w:rPr>
          <w:bCs/>
        </w:rPr>
        <w:t xml:space="preserve"> или Христово.</w:t>
      </w:r>
    </w:p>
    <w:p w:rsidR="00522AF6" w:rsidRPr="007942C3" w:rsidRDefault="00522AF6" w:rsidP="008A6E80">
      <w:pPr>
        <w:spacing w:after="0"/>
      </w:pPr>
      <w:r w:rsidRPr="008A6E80">
        <w:rPr>
          <w:bCs/>
        </w:rPr>
        <w:t>27-36 ст</w:t>
      </w:r>
      <w:r w:rsidRPr="007942C3">
        <w:rPr>
          <w:bCs/>
        </w:rPr>
        <w:t>.: «Иоанн сказал в ответ: не может человек ничего принимать на себя, если не будет дано ему с неба. Вы сами мне свидетели в том, что я сказал: не я Христос, но я послан пред Ним. Имеющий невесту есть жених, а друг жениха, стоящий и внимающий ему, радостью радуется, слыша голос жениха. Сия-то радость моя исполнилась. Ему должно расти, а мне умаляться. Приходящий свыше и есть выше всех; а сущий от земли земной и есть и говорит, как сущий от земли; Приходящий с небес есть выше всех, и что Он видел и слышал, о том и свидетельствует; и никто не принимает свидетельства Его. Принявший Его свидетельство сим запечатлел, что Бог истинен, ибо</w:t>
      </w:r>
      <w:proofErr w:type="gramStart"/>
      <w:r w:rsidRPr="007942C3">
        <w:rPr>
          <w:bCs/>
        </w:rPr>
        <w:t xml:space="preserve"> Т</w:t>
      </w:r>
      <w:proofErr w:type="gramEnd"/>
      <w:r w:rsidRPr="007942C3">
        <w:rPr>
          <w:bCs/>
        </w:rPr>
        <w:t>от, Которого послал Бог, говорит слова Божии; ибо не мерою дает Бог Духа. Отец любит Сына и все дал в руку Его. Верующий в Сына имеет жизнь вечную, а не верующий в Сына не увидит жизни, но гнев Божий пребывает на нем».</w:t>
      </w:r>
    </w:p>
    <w:p w:rsidR="009739C2" w:rsidRPr="008A6E80" w:rsidRDefault="009739C2" w:rsidP="008A6E80">
      <w:pPr>
        <w:spacing w:after="0"/>
      </w:pPr>
      <w:proofErr w:type="spellStart"/>
      <w:r w:rsidRPr="007942C3">
        <w:rPr>
          <w:b/>
          <w:bCs/>
        </w:rPr>
        <w:t>Зигабен</w:t>
      </w:r>
      <w:proofErr w:type="spellEnd"/>
      <w:r w:rsidRPr="007942C3">
        <w:rPr>
          <w:b/>
          <w:bCs/>
        </w:rPr>
        <w:t>:</w:t>
      </w:r>
      <w:r w:rsidRPr="008A6E80">
        <w:rPr>
          <w:bCs/>
        </w:rPr>
        <w:t xml:space="preserve"> </w:t>
      </w:r>
      <w:r w:rsidRPr="008A6E80">
        <w:rPr>
          <w:bCs/>
          <w:i/>
          <w:iCs/>
        </w:rPr>
        <w:t xml:space="preserve">«Как имеющий невесту, Он есть жених, или господин. Невеста есть народ верующих, Церковь, таинственно соединенная посредством веры, а жених – Иисус Христос, таинственно соединяющий с Собою и </w:t>
      </w:r>
      <w:proofErr w:type="spellStart"/>
      <w:r w:rsidRPr="008A6E80">
        <w:rPr>
          <w:bCs/>
          <w:i/>
          <w:iCs/>
        </w:rPr>
        <w:t>присвояющий</w:t>
      </w:r>
      <w:proofErr w:type="spellEnd"/>
      <w:r w:rsidRPr="008A6E80">
        <w:rPr>
          <w:bCs/>
          <w:i/>
          <w:iCs/>
        </w:rPr>
        <w:t xml:space="preserve"> Себе эту избранницу».</w:t>
      </w:r>
    </w:p>
    <w:p w:rsidR="009739C2" w:rsidRPr="008A6E80" w:rsidRDefault="009739C2" w:rsidP="008A6E80">
      <w:pPr>
        <w:spacing w:after="0"/>
      </w:pPr>
      <w:proofErr w:type="spellStart"/>
      <w:r w:rsidRPr="007942C3">
        <w:rPr>
          <w:b/>
          <w:bCs/>
        </w:rPr>
        <w:t>Свт</w:t>
      </w:r>
      <w:proofErr w:type="spellEnd"/>
      <w:r w:rsidRPr="007942C3">
        <w:rPr>
          <w:b/>
          <w:bCs/>
        </w:rPr>
        <w:t>. И. Златоуст</w:t>
      </w:r>
      <w:r w:rsidRPr="007942C3">
        <w:rPr>
          <w:b/>
          <w:bCs/>
          <w:i/>
          <w:iCs/>
        </w:rPr>
        <w:t>:</w:t>
      </w:r>
      <w:r w:rsidRPr="008A6E80">
        <w:rPr>
          <w:bCs/>
          <w:i/>
          <w:iCs/>
        </w:rPr>
        <w:t xml:space="preserve"> «теперь называет себя другом Его? Он говорит это, не превознося себя и не величаясь, но желая показать, что он к этому-то и стремится, что это происходит не против его воли и не к огорчению его, а согласно с его желанием и старанием, и что к этому-то он и направлял все свои действия»</w:t>
      </w:r>
    </w:p>
    <w:p w:rsidR="009739C2" w:rsidRPr="008A6E80" w:rsidRDefault="009739C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  <w:i/>
          <w:iCs/>
        </w:rPr>
        <w:t>: «Не без цели сказал: «стоящий», но сим показывает, что его дело кончено и он стоит уже без действия, и что ему, наконец, нужно стать и только слушать учение Христа и беседу Его с невестою. Мое, говорит, дело окончено, и я передал народ Ему. Посему моей славе нужно умаляться, а Его - расти. Как же умаляется слава Предтечи? Как утренняя заря закрывается солнцем и кажется многим, что свет ее угас, хотя на самом деле не угас, а закрывается большим, так, без сомнения, и денница Предтеча покрывается мысленным Солнцем, и потому говорится, что он умаляется. Христос же растет, потому что в короткое время делает Себя известным чрез чудеса».</w:t>
      </w:r>
    </w:p>
    <w:p w:rsidR="009739C2" w:rsidRPr="008A6E80" w:rsidRDefault="009739C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>«Предтеча сравнивает себя с Христом и говорит, что Он приходит «свыше», от Отца, и есть «выше всех», превосходит всех и сохраняет превосходство Отчее, а я, сущий от земли, говорю земное, несовершенное и уничиженное в сравнении с учением Христовым».</w:t>
      </w:r>
    </w:p>
    <w:p w:rsidR="009A5F37" w:rsidRPr="008A6E80" w:rsidRDefault="009A5F37" w:rsidP="008A6E80">
      <w:pPr>
        <w:spacing w:after="0"/>
      </w:pPr>
      <w:r w:rsidRPr="008A6E80">
        <w:rPr>
          <w:bCs/>
        </w:rPr>
        <w:t>Вместо досады и завист</w:t>
      </w:r>
      <w:proofErr w:type="gramStart"/>
      <w:r w:rsidRPr="008A6E80">
        <w:rPr>
          <w:bCs/>
        </w:rPr>
        <w:t>и Иоа</w:t>
      </w:r>
      <w:proofErr w:type="gramEnd"/>
      <w:r w:rsidRPr="008A6E80">
        <w:rPr>
          <w:bCs/>
        </w:rPr>
        <w:t xml:space="preserve">нн выражает свою радость по поводу успеха дела Христова, называя Христа женихом, а себя другом жениха, который не завидует преимуществу жениха, но стоит перед ним как слуга и </w:t>
      </w:r>
      <w:r w:rsidRPr="008A6E80">
        <w:rPr>
          <w:bCs/>
          <w:i/>
          <w:iCs/>
        </w:rPr>
        <w:t>«радостью радуется»</w:t>
      </w:r>
      <w:r w:rsidRPr="008A6E80">
        <w:rPr>
          <w:bCs/>
        </w:rPr>
        <w:t>, слыша голос его.</w:t>
      </w:r>
      <w:r w:rsidRPr="008A6E80">
        <w:t xml:space="preserve"> </w:t>
      </w:r>
    </w:p>
    <w:p w:rsidR="00522AF6" w:rsidRPr="008A6E80" w:rsidRDefault="00522AF6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7942C3">
        <w:rPr>
          <w:b/>
          <w:bCs/>
        </w:rPr>
        <w:t>:</w:t>
      </w:r>
      <w:r w:rsidRPr="008A6E80">
        <w:rPr>
          <w:bCs/>
        </w:rPr>
        <w:t xml:space="preserve"> </w:t>
      </w:r>
      <w:r w:rsidRPr="008A6E80">
        <w:rPr>
          <w:bCs/>
          <w:i/>
          <w:iCs/>
        </w:rPr>
        <w:t>«Верующий в Сына имеет жизнь вечную»  «в себе, то есть</w:t>
      </w:r>
      <w:proofErr w:type="gramStart"/>
      <w:r w:rsidRPr="008A6E80">
        <w:rPr>
          <w:bCs/>
          <w:i/>
          <w:iCs/>
        </w:rPr>
        <w:t xml:space="preserve"> С</w:t>
      </w:r>
      <w:proofErr w:type="gramEnd"/>
      <w:r w:rsidRPr="008A6E80">
        <w:rPr>
          <w:bCs/>
          <w:i/>
          <w:iCs/>
        </w:rPr>
        <w:t>амого Христа, который есть поистине жизнь» (Ин. 14, 6); ибо Им мы живем и движемся (</w:t>
      </w:r>
      <w:proofErr w:type="spellStart"/>
      <w:r w:rsidRPr="008A6E80">
        <w:rPr>
          <w:bCs/>
          <w:i/>
          <w:iCs/>
        </w:rPr>
        <w:t>Деян</w:t>
      </w:r>
      <w:proofErr w:type="spellEnd"/>
      <w:r w:rsidRPr="008A6E80">
        <w:rPr>
          <w:bCs/>
          <w:i/>
          <w:iCs/>
        </w:rPr>
        <w:t xml:space="preserve">. 17, 28). «А не верующий не увидит </w:t>
      </w:r>
      <w:r w:rsidRPr="008A6E80">
        <w:rPr>
          <w:bCs/>
          <w:i/>
          <w:iCs/>
        </w:rPr>
        <w:lastRenderedPageBreak/>
        <w:t>жизни». Ибо кто произвольно отступился от жизни, тот как будет иметь ее, когда жизнь есть Христос?».</w:t>
      </w:r>
    </w:p>
    <w:p w:rsidR="00522AF6" w:rsidRPr="007942C3" w:rsidRDefault="00522AF6" w:rsidP="008A6E80">
      <w:pPr>
        <w:spacing w:after="0"/>
        <w:rPr>
          <w:b/>
        </w:rPr>
      </w:pPr>
      <w:r w:rsidRPr="007942C3">
        <w:rPr>
          <w:b/>
          <w:bCs/>
        </w:rPr>
        <w:t xml:space="preserve">Заключение Иоанна Предтечи в темницу </w:t>
      </w:r>
    </w:p>
    <w:tbl>
      <w:tblPr>
        <w:tblStyle w:val="a8"/>
        <w:tblW w:w="5000" w:type="pct"/>
        <w:tblLook w:val="0420" w:firstRow="1" w:lastRow="0" w:firstColumn="0" w:lastColumn="0" w:noHBand="0" w:noVBand="1"/>
      </w:tblPr>
      <w:tblGrid>
        <w:gridCol w:w="3195"/>
        <w:gridCol w:w="4391"/>
        <w:gridCol w:w="3096"/>
      </w:tblGrid>
      <w:tr w:rsidR="00522AF6" w:rsidRPr="008A6E80" w:rsidTr="0097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1495" w:type="pct"/>
            <w:hideMark/>
          </w:tcPr>
          <w:p w:rsidR="00D66F79" w:rsidRPr="008A6E80" w:rsidRDefault="00522AF6" w:rsidP="007942C3">
            <w:pPr>
              <w:spacing w:line="276" w:lineRule="auto"/>
              <w:rPr>
                <w:b w:val="0"/>
              </w:rPr>
            </w:pPr>
            <w:r w:rsidRPr="008A6E80">
              <w:rPr>
                <w:b w:val="0"/>
              </w:rPr>
              <w:t>Мф. 14, 3-5;</w:t>
            </w:r>
          </w:p>
        </w:tc>
        <w:tc>
          <w:tcPr>
            <w:tcW w:w="2055" w:type="pct"/>
            <w:hideMark/>
          </w:tcPr>
          <w:p w:rsidR="00D66F79" w:rsidRPr="008A6E80" w:rsidRDefault="00522AF6" w:rsidP="007942C3">
            <w:pPr>
              <w:spacing w:line="276" w:lineRule="auto"/>
              <w:rPr>
                <w:b w:val="0"/>
              </w:rPr>
            </w:pPr>
            <w:proofErr w:type="spellStart"/>
            <w:r w:rsidRPr="008A6E80">
              <w:rPr>
                <w:b w:val="0"/>
              </w:rPr>
              <w:t>Мк</w:t>
            </w:r>
            <w:proofErr w:type="spellEnd"/>
            <w:r w:rsidRPr="008A6E80">
              <w:rPr>
                <w:b w:val="0"/>
              </w:rPr>
              <w:t xml:space="preserve">. 6, 17-20; </w:t>
            </w:r>
          </w:p>
        </w:tc>
        <w:tc>
          <w:tcPr>
            <w:tcW w:w="1449" w:type="pct"/>
            <w:hideMark/>
          </w:tcPr>
          <w:p w:rsidR="00D66F79" w:rsidRPr="008A6E80" w:rsidRDefault="00522AF6" w:rsidP="007942C3">
            <w:pPr>
              <w:spacing w:line="276" w:lineRule="auto"/>
              <w:rPr>
                <w:b w:val="0"/>
              </w:rPr>
            </w:pPr>
            <w:proofErr w:type="spellStart"/>
            <w:r w:rsidRPr="008A6E80">
              <w:rPr>
                <w:b w:val="0"/>
              </w:rPr>
              <w:t>Лк</w:t>
            </w:r>
            <w:proofErr w:type="spellEnd"/>
            <w:r w:rsidRPr="008A6E80">
              <w:rPr>
                <w:b w:val="0"/>
              </w:rPr>
              <w:t>. 3, 19-20;</w:t>
            </w:r>
          </w:p>
        </w:tc>
      </w:tr>
      <w:tr w:rsidR="00522AF6" w:rsidRPr="008A6E80" w:rsidTr="0097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8"/>
        </w:trPr>
        <w:tc>
          <w:tcPr>
            <w:tcW w:w="1495" w:type="pct"/>
            <w:hideMark/>
          </w:tcPr>
          <w:p w:rsidR="00522AF6" w:rsidRPr="008A6E80" w:rsidRDefault="00522AF6" w:rsidP="007942C3">
            <w:pPr>
              <w:spacing w:line="276" w:lineRule="auto"/>
            </w:pPr>
            <w:r w:rsidRPr="008A6E80">
              <w:rPr>
                <w:bCs/>
              </w:rPr>
              <w:t xml:space="preserve">3. Ибо Ирод, взяв Иоанна, связал его и посадил в темницу за </w:t>
            </w:r>
            <w:proofErr w:type="spellStart"/>
            <w:r w:rsidRPr="008A6E80">
              <w:rPr>
                <w:bCs/>
              </w:rPr>
              <w:t>Иродиаду</w:t>
            </w:r>
            <w:proofErr w:type="spellEnd"/>
            <w:r w:rsidRPr="008A6E80">
              <w:rPr>
                <w:bCs/>
              </w:rPr>
              <w:t>, жену Филиппа, брата своего,</w:t>
            </w:r>
          </w:p>
          <w:p w:rsidR="00522AF6" w:rsidRPr="008A6E80" w:rsidRDefault="00522AF6" w:rsidP="007942C3">
            <w:pPr>
              <w:spacing w:line="276" w:lineRule="auto"/>
            </w:pPr>
            <w:r w:rsidRPr="008A6E80">
              <w:rPr>
                <w:bCs/>
              </w:rPr>
              <w:t>4. потому чт</w:t>
            </w:r>
            <w:proofErr w:type="gramStart"/>
            <w:r w:rsidRPr="008A6E80">
              <w:rPr>
                <w:bCs/>
              </w:rPr>
              <w:t>о Иоа</w:t>
            </w:r>
            <w:proofErr w:type="gramEnd"/>
            <w:r w:rsidRPr="008A6E80">
              <w:rPr>
                <w:bCs/>
              </w:rPr>
              <w:t>нн говорил ему: не должно тебе иметь ее.</w:t>
            </w:r>
          </w:p>
          <w:p w:rsidR="00D66F79" w:rsidRPr="008A6E80" w:rsidRDefault="00522AF6" w:rsidP="007942C3">
            <w:pPr>
              <w:spacing w:line="276" w:lineRule="auto"/>
            </w:pPr>
            <w:r w:rsidRPr="008A6E80">
              <w:rPr>
                <w:bCs/>
              </w:rPr>
              <w:t>5. И хотел убить его, но боялся народа, потому что его почитали за пророка.</w:t>
            </w:r>
          </w:p>
        </w:tc>
        <w:tc>
          <w:tcPr>
            <w:tcW w:w="2055" w:type="pct"/>
            <w:hideMark/>
          </w:tcPr>
          <w:p w:rsidR="00522AF6" w:rsidRPr="008A6E80" w:rsidRDefault="00522AF6" w:rsidP="007942C3">
            <w:pPr>
              <w:spacing w:line="276" w:lineRule="auto"/>
            </w:pPr>
            <w:r w:rsidRPr="008A6E80">
              <w:rPr>
                <w:bCs/>
              </w:rPr>
              <w:t xml:space="preserve">17. Ибо сей Ирод, послав, взял Иоанна и заключил его в темницу за </w:t>
            </w:r>
            <w:proofErr w:type="spellStart"/>
            <w:r w:rsidRPr="008A6E80">
              <w:rPr>
                <w:bCs/>
              </w:rPr>
              <w:t>Иродиаду</w:t>
            </w:r>
            <w:proofErr w:type="spellEnd"/>
            <w:r w:rsidRPr="008A6E80">
              <w:rPr>
                <w:bCs/>
              </w:rPr>
              <w:t>, жену Филиппа, брата своего, потому что женился на ней.</w:t>
            </w:r>
          </w:p>
          <w:p w:rsidR="00522AF6" w:rsidRPr="008A6E80" w:rsidRDefault="00522AF6" w:rsidP="007942C3">
            <w:pPr>
              <w:spacing w:line="276" w:lineRule="auto"/>
            </w:pPr>
            <w:r w:rsidRPr="008A6E80">
              <w:rPr>
                <w:bCs/>
              </w:rPr>
              <w:t>18. Иб</w:t>
            </w:r>
            <w:proofErr w:type="gramStart"/>
            <w:r w:rsidRPr="008A6E80">
              <w:rPr>
                <w:bCs/>
              </w:rPr>
              <w:t>о Иоа</w:t>
            </w:r>
            <w:proofErr w:type="gramEnd"/>
            <w:r w:rsidRPr="008A6E80">
              <w:rPr>
                <w:bCs/>
              </w:rPr>
              <w:t>нн говорил Ироду: не должно тебе иметь жену брата твоего.</w:t>
            </w:r>
          </w:p>
          <w:p w:rsidR="00522AF6" w:rsidRPr="008A6E80" w:rsidRDefault="00522AF6" w:rsidP="007942C3">
            <w:pPr>
              <w:spacing w:line="276" w:lineRule="auto"/>
            </w:pPr>
            <w:r w:rsidRPr="008A6E80">
              <w:rPr>
                <w:bCs/>
              </w:rPr>
              <w:t xml:space="preserve">19. </w:t>
            </w:r>
            <w:proofErr w:type="spellStart"/>
            <w:r w:rsidRPr="008A6E80">
              <w:rPr>
                <w:bCs/>
              </w:rPr>
              <w:t>Иродиада</w:t>
            </w:r>
            <w:proofErr w:type="spellEnd"/>
            <w:r w:rsidRPr="008A6E80">
              <w:rPr>
                <w:bCs/>
              </w:rPr>
              <w:t xml:space="preserve"> же, злобясь на него, желала убить его; но не могла.</w:t>
            </w:r>
          </w:p>
          <w:p w:rsidR="00D66F79" w:rsidRPr="008A6E80" w:rsidRDefault="00522AF6" w:rsidP="007942C3">
            <w:pPr>
              <w:spacing w:line="276" w:lineRule="auto"/>
            </w:pPr>
            <w:r w:rsidRPr="008A6E80">
              <w:rPr>
                <w:bCs/>
              </w:rPr>
              <w:t>20. Ибо Ирод боялся Иоанна, зная, что он муж праведный и святой, и берег его; многое делал, слушаясь его, и с удовольствием слушал его.</w:t>
            </w:r>
          </w:p>
        </w:tc>
        <w:tc>
          <w:tcPr>
            <w:tcW w:w="1449" w:type="pct"/>
            <w:hideMark/>
          </w:tcPr>
          <w:p w:rsidR="00522AF6" w:rsidRPr="008A6E80" w:rsidRDefault="00522AF6" w:rsidP="007942C3">
            <w:pPr>
              <w:spacing w:line="276" w:lineRule="auto"/>
            </w:pPr>
            <w:r w:rsidRPr="008A6E80">
              <w:rPr>
                <w:bCs/>
              </w:rPr>
              <w:t xml:space="preserve">19. Ирод же </w:t>
            </w:r>
            <w:proofErr w:type="spellStart"/>
            <w:r w:rsidRPr="008A6E80">
              <w:rPr>
                <w:bCs/>
              </w:rPr>
              <w:t>четвертовластник</w:t>
            </w:r>
            <w:proofErr w:type="spellEnd"/>
            <w:r w:rsidRPr="008A6E80">
              <w:rPr>
                <w:bCs/>
              </w:rPr>
              <w:t xml:space="preserve">, обличаемый от него за </w:t>
            </w:r>
            <w:proofErr w:type="spellStart"/>
            <w:r w:rsidRPr="008A6E80">
              <w:rPr>
                <w:bCs/>
              </w:rPr>
              <w:t>Иродиаду</w:t>
            </w:r>
            <w:proofErr w:type="spellEnd"/>
            <w:r w:rsidRPr="008A6E80">
              <w:rPr>
                <w:bCs/>
              </w:rPr>
              <w:t>, жену брата своего, и за все, что сделал Ирод худого,</w:t>
            </w:r>
          </w:p>
          <w:p w:rsidR="00D66F79" w:rsidRPr="008A6E80" w:rsidRDefault="00522AF6" w:rsidP="007942C3">
            <w:pPr>
              <w:spacing w:line="276" w:lineRule="auto"/>
            </w:pPr>
            <w:r w:rsidRPr="008A6E80">
              <w:rPr>
                <w:bCs/>
              </w:rPr>
              <w:t>20. прибавил ко всему прочему и то, что заключил Иоанна в темницу.</w:t>
            </w:r>
          </w:p>
        </w:tc>
      </w:tr>
    </w:tbl>
    <w:p w:rsidR="00522AF6" w:rsidRPr="007942C3" w:rsidRDefault="00522AF6" w:rsidP="008A6E80">
      <w:pPr>
        <w:spacing w:after="0"/>
        <w:rPr>
          <w:b/>
        </w:rPr>
      </w:pPr>
      <w:r w:rsidRPr="007942C3">
        <w:rPr>
          <w:b/>
          <w:bCs/>
        </w:rPr>
        <w:t xml:space="preserve">Иоанн Креститель был заключен в крепость </w:t>
      </w:r>
      <w:proofErr w:type="spellStart"/>
      <w:r w:rsidRPr="007942C3">
        <w:rPr>
          <w:b/>
          <w:bCs/>
        </w:rPr>
        <w:t>Махеру</w:t>
      </w:r>
      <w:proofErr w:type="spellEnd"/>
    </w:p>
    <w:p w:rsidR="00522AF6" w:rsidRPr="007942C3" w:rsidRDefault="00522AF6" w:rsidP="008A6E80">
      <w:pPr>
        <w:spacing w:after="0"/>
        <w:rPr>
          <w:b/>
        </w:rPr>
      </w:pPr>
      <w:r w:rsidRPr="007942C3">
        <w:rPr>
          <w:b/>
          <w:bCs/>
        </w:rPr>
        <w:t xml:space="preserve">Посольство от Иоанна Крестителя </w:t>
      </w:r>
      <w:proofErr w:type="gramStart"/>
      <w:r w:rsidRPr="007942C3">
        <w:rPr>
          <w:b/>
          <w:bCs/>
        </w:rPr>
        <w:t>ко</w:t>
      </w:r>
      <w:proofErr w:type="gramEnd"/>
      <w:r w:rsidRPr="007942C3">
        <w:rPr>
          <w:b/>
          <w:bCs/>
        </w:rPr>
        <w:t xml:space="preserve"> Господу</w:t>
      </w:r>
    </w:p>
    <w:tbl>
      <w:tblPr>
        <w:tblStyle w:val="a8"/>
        <w:tblW w:w="4956" w:type="pct"/>
        <w:tblLook w:val="0420" w:firstRow="1" w:lastRow="0" w:firstColumn="0" w:lastColumn="0" w:noHBand="0" w:noVBand="1"/>
      </w:tblPr>
      <w:tblGrid>
        <w:gridCol w:w="4337"/>
        <w:gridCol w:w="6251"/>
      </w:tblGrid>
      <w:tr w:rsidR="00522AF6" w:rsidRPr="008A6E80" w:rsidTr="0097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048" w:type="pct"/>
            <w:hideMark/>
          </w:tcPr>
          <w:p w:rsidR="00D66F79" w:rsidRPr="008A6E80" w:rsidRDefault="00522AF6" w:rsidP="008A6E80">
            <w:pPr>
              <w:spacing w:line="276" w:lineRule="auto"/>
              <w:rPr>
                <w:b w:val="0"/>
              </w:rPr>
            </w:pPr>
            <w:r w:rsidRPr="008A6E80">
              <w:rPr>
                <w:b w:val="0"/>
              </w:rPr>
              <w:t>Мф. 11, 2-6</w:t>
            </w:r>
          </w:p>
        </w:tc>
        <w:tc>
          <w:tcPr>
            <w:tcW w:w="2952" w:type="pct"/>
            <w:hideMark/>
          </w:tcPr>
          <w:p w:rsidR="00D66F79" w:rsidRPr="008A6E80" w:rsidRDefault="00522AF6" w:rsidP="008A6E80">
            <w:pPr>
              <w:spacing w:line="276" w:lineRule="auto"/>
              <w:rPr>
                <w:b w:val="0"/>
              </w:rPr>
            </w:pPr>
            <w:proofErr w:type="spellStart"/>
            <w:r w:rsidRPr="008A6E80">
              <w:rPr>
                <w:b w:val="0"/>
              </w:rPr>
              <w:t>Лк</w:t>
            </w:r>
            <w:proofErr w:type="spellEnd"/>
            <w:r w:rsidRPr="008A6E80">
              <w:rPr>
                <w:b w:val="0"/>
              </w:rPr>
              <w:t>. 7, 18-23</w:t>
            </w:r>
          </w:p>
        </w:tc>
      </w:tr>
      <w:tr w:rsidR="00522AF6" w:rsidRPr="008A6E80" w:rsidTr="0097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48" w:type="pct"/>
            <w:hideMark/>
          </w:tcPr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2. Иоанн же, услышав в темнице о делах Христовых, послал двоих из учеников своих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3. сказать Ему: Ты ли</w:t>
            </w:r>
            <w:proofErr w:type="gramStart"/>
            <w:r w:rsidRPr="008A6E80">
              <w:rPr>
                <w:bCs/>
              </w:rPr>
              <w:t xml:space="preserve"> Т</w:t>
            </w:r>
            <w:proofErr w:type="gramEnd"/>
            <w:r w:rsidRPr="008A6E80">
              <w:rPr>
                <w:bCs/>
              </w:rPr>
              <w:t xml:space="preserve">от, Который должен </w:t>
            </w:r>
            <w:proofErr w:type="spellStart"/>
            <w:r w:rsidRPr="008A6E80">
              <w:rPr>
                <w:bCs/>
              </w:rPr>
              <w:t>придти</w:t>
            </w:r>
            <w:proofErr w:type="spellEnd"/>
            <w:r w:rsidRPr="008A6E80">
              <w:rPr>
                <w:bCs/>
              </w:rPr>
              <w:t xml:space="preserve">, или ожидать нам другого?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4. И сказал им Иисус в ответ: пойдите, скажите Иоанну, что слышите и видите: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5. слепые прозревают и хромые ходят, прокаженные очищаются и глухие слышат, мертвые воскресают и нищие благовествуют; </w:t>
            </w:r>
          </w:p>
          <w:p w:rsidR="00D66F79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6. и блажен, кто не соблазнится </w:t>
            </w:r>
            <w:proofErr w:type="gramStart"/>
            <w:r w:rsidRPr="008A6E80">
              <w:rPr>
                <w:bCs/>
              </w:rPr>
              <w:t>о</w:t>
            </w:r>
            <w:proofErr w:type="gramEnd"/>
            <w:r w:rsidRPr="008A6E80">
              <w:rPr>
                <w:bCs/>
              </w:rPr>
              <w:t xml:space="preserve"> Мне. </w:t>
            </w:r>
          </w:p>
        </w:tc>
        <w:tc>
          <w:tcPr>
            <w:tcW w:w="2952" w:type="pct"/>
            <w:hideMark/>
          </w:tcPr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18. И возвестили Иоанну ученики его </w:t>
            </w:r>
            <w:proofErr w:type="gramStart"/>
            <w:r w:rsidRPr="008A6E80">
              <w:rPr>
                <w:bCs/>
              </w:rPr>
              <w:t>о</w:t>
            </w:r>
            <w:proofErr w:type="gramEnd"/>
            <w:r w:rsidRPr="008A6E80">
              <w:rPr>
                <w:bCs/>
              </w:rPr>
              <w:t xml:space="preserve"> всем том.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19. Иоанн, призвав двоих из учеников своих, послал к Иисусу спросить: Ты ли</w:t>
            </w:r>
            <w:proofErr w:type="gramStart"/>
            <w:r w:rsidRPr="008A6E80">
              <w:rPr>
                <w:bCs/>
              </w:rPr>
              <w:t xml:space="preserve"> Т</w:t>
            </w:r>
            <w:proofErr w:type="gramEnd"/>
            <w:r w:rsidRPr="008A6E80">
              <w:rPr>
                <w:bCs/>
              </w:rPr>
              <w:t xml:space="preserve">от, Который должен </w:t>
            </w:r>
            <w:proofErr w:type="spellStart"/>
            <w:r w:rsidRPr="008A6E80">
              <w:rPr>
                <w:bCs/>
              </w:rPr>
              <w:t>придти</w:t>
            </w:r>
            <w:proofErr w:type="spellEnd"/>
            <w:r w:rsidRPr="008A6E80">
              <w:rPr>
                <w:bCs/>
              </w:rPr>
              <w:t xml:space="preserve">, или ожидать нам другого?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20. Они, придя к Иисусу, сказали: Иоанн Креститель послал нас к Тебе спросить: Ты ли</w:t>
            </w:r>
            <w:proofErr w:type="gramStart"/>
            <w:r w:rsidRPr="008A6E80">
              <w:rPr>
                <w:bCs/>
              </w:rPr>
              <w:t xml:space="preserve"> Т</w:t>
            </w:r>
            <w:proofErr w:type="gramEnd"/>
            <w:r w:rsidRPr="008A6E80">
              <w:rPr>
                <w:bCs/>
              </w:rPr>
              <w:t xml:space="preserve">от, Которому должно </w:t>
            </w:r>
            <w:proofErr w:type="spellStart"/>
            <w:r w:rsidRPr="008A6E80">
              <w:rPr>
                <w:bCs/>
              </w:rPr>
              <w:t>придти</w:t>
            </w:r>
            <w:proofErr w:type="spellEnd"/>
            <w:r w:rsidRPr="008A6E80">
              <w:rPr>
                <w:bCs/>
              </w:rPr>
              <w:t xml:space="preserve">, или другого ожидать нам?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21. А в это время Он многих исцелил от болезней и недугов и от злых духов, и многим слепым даровал зрение.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22. И сказал им Иисус в ответ: пойдите, скажите Иоанну, что вы видели и слышали: слепые прозревают, хромые ходят, прокаженные очищаются, глухие слышат, мертвые воскресают, нищие благовествуют; </w:t>
            </w:r>
          </w:p>
          <w:p w:rsidR="00D66F79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23. и блажен, кто не соблазнится </w:t>
            </w:r>
            <w:proofErr w:type="gramStart"/>
            <w:r w:rsidRPr="008A6E80">
              <w:rPr>
                <w:bCs/>
              </w:rPr>
              <w:t>о</w:t>
            </w:r>
            <w:proofErr w:type="gramEnd"/>
            <w:r w:rsidRPr="008A6E80">
              <w:rPr>
                <w:bCs/>
              </w:rPr>
              <w:t xml:space="preserve"> Мне! </w:t>
            </w:r>
          </w:p>
        </w:tc>
      </w:tr>
    </w:tbl>
    <w:p w:rsidR="00B16842" w:rsidRPr="008A6E80" w:rsidRDefault="00B16842" w:rsidP="008A6E80">
      <w:pPr>
        <w:spacing w:after="0"/>
      </w:pPr>
      <w:proofErr w:type="spellStart"/>
      <w:r w:rsidRPr="007942C3">
        <w:rPr>
          <w:b/>
          <w:bCs/>
        </w:rPr>
        <w:t>Свт</w:t>
      </w:r>
      <w:proofErr w:type="spellEnd"/>
      <w:r w:rsidRPr="007942C3">
        <w:rPr>
          <w:b/>
          <w:bCs/>
        </w:rPr>
        <w:t>. Иоанн Златоуст:</w:t>
      </w:r>
      <w:r w:rsidRPr="008A6E80">
        <w:rPr>
          <w:bCs/>
        </w:rPr>
        <w:t xml:space="preserve"> </w:t>
      </w:r>
      <w:r w:rsidRPr="008A6E80">
        <w:rPr>
          <w:bCs/>
          <w:i/>
          <w:iCs/>
        </w:rPr>
        <w:t>«Тот, который знал Иисуса еще до чудес, извещен был о Нем от Духа, слышал от Отца, проповедовал о Нем перед всеми, посылает теперь узнать от</w:t>
      </w:r>
      <w:proofErr w:type="gramStart"/>
      <w:r w:rsidRPr="008A6E80">
        <w:rPr>
          <w:bCs/>
          <w:i/>
          <w:iCs/>
        </w:rPr>
        <w:t xml:space="preserve"> С</w:t>
      </w:r>
      <w:proofErr w:type="gramEnd"/>
      <w:r w:rsidRPr="008A6E80">
        <w:rPr>
          <w:bCs/>
          <w:i/>
          <w:iCs/>
        </w:rPr>
        <w:t>амого: Он ли это или нет?.. Ужели все слов</w:t>
      </w:r>
      <w:proofErr w:type="gramStart"/>
      <w:r w:rsidRPr="008A6E80">
        <w:rPr>
          <w:bCs/>
          <w:i/>
          <w:iCs/>
        </w:rPr>
        <w:t>а Иоа</w:t>
      </w:r>
      <w:proofErr w:type="gramEnd"/>
      <w:r w:rsidRPr="008A6E80">
        <w:rPr>
          <w:bCs/>
          <w:i/>
          <w:iCs/>
        </w:rPr>
        <w:t>нна были какой-нибудь обман, подлог, басня? Иоанн посылал не по сомнению, и спрашивал не по неведению. Итак, для чег</w:t>
      </w:r>
      <w:proofErr w:type="gramStart"/>
      <w:r w:rsidRPr="008A6E80">
        <w:rPr>
          <w:bCs/>
          <w:i/>
          <w:iCs/>
        </w:rPr>
        <w:t>о Иоа</w:t>
      </w:r>
      <w:proofErr w:type="gramEnd"/>
      <w:r w:rsidRPr="008A6E80">
        <w:rPr>
          <w:bCs/>
          <w:i/>
          <w:iCs/>
        </w:rPr>
        <w:t>нн посылал спрашивать? Для того, что ученик</w:t>
      </w:r>
      <w:proofErr w:type="gramStart"/>
      <w:r w:rsidRPr="008A6E80">
        <w:rPr>
          <w:bCs/>
          <w:i/>
          <w:iCs/>
        </w:rPr>
        <w:t>и Иоа</w:t>
      </w:r>
      <w:proofErr w:type="gramEnd"/>
      <w:r w:rsidRPr="008A6E80">
        <w:rPr>
          <w:bCs/>
          <w:i/>
          <w:iCs/>
        </w:rPr>
        <w:t>нна, как всякий приметить может, не расположены были к Иисусу и всегда Ему завидовали, что явствует из сказанного ими своему учителю».</w:t>
      </w:r>
    </w:p>
    <w:p w:rsidR="00B16842" w:rsidRPr="008A6E80" w:rsidRDefault="007942C3" w:rsidP="008A6E80">
      <w:pPr>
        <w:spacing w:after="0"/>
      </w:pPr>
      <w:r w:rsidRPr="008A6E80">
        <w:drawing>
          <wp:anchor distT="0" distB="0" distL="114300" distR="114300" simplePos="0" relativeHeight="251660288" behindDoc="0" locked="0" layoutInCell="1" allowOverlap="1" wp14:anchorId="2ED21F88" wp14:editId="4E107EC5">
            <wp:simplePos x="0" y="0"/>
            <wp:positionH relativeFrom="column">
              <wp:posOffset>4902835</wp:posOffset>
            </wp:positionH>
            <wp:positionV relativeFrom="paragraph">
              <wp:posOffset>161290</wp:posOffset>
            </wp:positionV>
            <wp:extent cx="1604645" cy="1410970"/>
            <wp:effectExtent l="0" t="0" r="0" b="0"/>
            <wp:wrapSquare wrapText="bothSides"/>
            <wp:docPr id="3074" name="Picture 2" descr="F:\лекции по Н. З\18\thm_st_john_imprisoned_and_sending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:\лекции по Н. З\18\thm_st_john_imprisoned_and_sending_h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410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6842" w:rsidRPr="007942C3">
        <w:rPr>
          <w:b/>
          <w:bCs/>
        </w:rPr>
        <w:t>Блж</w:t>
      </w:r>
      <w:proofErr w:type="spellEnd"/>
      <w:r w:rsidR="00B16842" w:rsidRPr="007942C3">
        <w:rPr>
          <w:b/>
          <w:bCs/>
        </w:rPr>
        <w:t xml:space="preserve">. </w:t>
      </w:r>
      <w:proofErr w:type="spellStart"/>
      <w:r w:rsidR="00B16842" w:rsidRPr="007942C3">
        <w:rPr>
          <w:b/>
          <w:bCs/>
        </w:rPr>
        <w:t>Феофилакт</w:t>
      </w:r>
      <w:proofErr w:type="spellEnd"/>
      <w:r w:rsidR="00B16842" w:rsidRPr="008A6E80">
        <w:rPr>
          <w:bCs/>
        </w:rPr>
        <w:t xml:space="preserve">: </w:t>
      </w:r>
      <w:r w:rsidR="00B16842" w:rsidRPr="008A6E80">
        <w:rPr>
          <w:bCs/>
          <w:i/>
          <w:iCs/>
        </w:rPr>
        <w:t>«Не потому, что не знает Христа, спрашивает Иоанн, ибо как он мог не знать</w:t>
      </w:r>
      <w:proofErr w:type="gramStart"/>
      <w:r w:rsidR="00B16842" w:rsidRPr="008A6E80">
        <w:rPr>
          <w:bCs/>
          <w:i/>
          <w:iCs/>
        </w:rPr>
        <w:t xml:space="preserve"> Т</w:t>
      </w:r>
      <w:proofErr w:type="gramEnd"/>
      <w:r w:rsidR="00B16842" w:rsidRPr="008A6E80">
        <w:rPr>
          <w:bCs/>
          <w:i/>
          <w:iCs/>
        </w:rPr>
        <w:t>ого, о котором свидетельствовал: «вот Агнец Божий». Но так как ученики завидовали Христу, то он посылает их, чтобы, видя чудеса, они уверовали, что Христос больше Иоанна. Поэтому и принимает вид, будто не знает и спрашивает»</w:t>
      </w:r>
    </w:p>
    <w:p w:rsidR="00B16842" w:rsidRPr="008A6E80" w:rsidRDefault="00B168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>. Иероним</w:t>
      </w:r>
      <w:r w:rsidRPr="008A6E80">
        <w:rPr>
          <w:bCs/>
        </w:rPr>
        <w:t xml:space="preserve">: </w:t>
      </w:r>
      <w:r w:rsidRPr="008A6E80">
        <w:rPr>
          <w:bCs/>
          <w:i/>
          <w:iCs/>
        </w:rPr>
        <w:t>«Он не сказал: «Ты</w:t>
      </w:r>
      <w:proofErr w:type="gramStart"/>
      <w:r w:rsidRPr="008A6E80">
        <w:rPr>
          <w:bCs/>
          <w:i/>
          <w:iCs/>
        </w:rPr>
        <w:t xml:space="preserve"> Т</w:t>
      </w:r>
      <w:proofErr w:type="gramEnd"/>
      <w:r w:rsidRPr="008A6E80">
        <w:rPr>
          <w:bCs/>
          <w:i/>
          <w:iCs/>
        </w:rPr>
        <w:t>от, Который пришел», но: Ты ли</w:t>
      </w:r>
      <w:proofErr w:type="gramStart"/>
      <w:r w:rsidRPr="008A6E80">
        <w:rPr>
          <w:bCs/>
          <w:i/>
          <w:iCs/>
        </w:rPr>
        <w:t xml:space="preserve"> Т</w:t>
      </w:r>
      <w:proofErr w:type="gramEnd"/>
      <w:r w:rsidRPr="008A6E80">
        <w:rPr>
          <w:bCs/>
          <w:i/>
          <w:iCs/>
        </w:rPr>
        <w:t xml:space="preserve">от, Который должен </w:t>
      </w:r>
      <w:proofErr w:type="spellStart"/>
      <w:r w:rsidRPr="008A6E80">
        <w:rPr>
          <w:bCs/>
          <w:i/>
          <w:iCs/>
        </w:rPr>
        <w:t>придти</w:t>
      </w:r>
      <w:proofErr w:type="spellEnd"/>
      <w:r w:rsidRPr="008A6E80">
        <w:rPr>
          <w:bCs/>
          <w:i/>
          <w:iCs/>
        </w:rPr>
        <w:t xml:space="preserve">? И смысл слов такой: Так как я должен буду сойти в ад, то сообщи мне, должен ли я, возвестивший о Тебе находящимся на земле, возвестить и находящимся в преисподней? Или, может быть, Сыну </w:t>
      </w:r>
      <w:r w:rsidRPr="008A6E80">
        <w:rPr>
          <w:bCs/>
          <w:i/>
          <w:iCs/>
        </w:rPr>
        <w:lastRenderedPageBreak/>
        <w:t>Божию неприлично, чтобы Он вкусил смерть, и Он намерен для совершения этого таинства послать другого?».</w:t>
      </w:r>
    </w:p>
    <w:p w:rsidR="00B16842" w:rsidRPr="008A6E80" w:rsidRDefault="00B168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7942C3">
        <w:rPr>
          <w:b/>
          <w:bCs/>
        </w:rPr>
        <w:t>:</w:t>
      </w:r>
      <w:r w:rsidRPr="008A6E80">
        <w:rPr>
          <w:bCs/>
        </w:rPr>
        <w:t xml:space="preserve"> </w:t>
      </w:r>
      <w:r w:rsidRPr="008A6E80">
        <w:rPr>
          <w:bCs/>
          <w:i/>
          <w:iCs/>
        </w:rPr>
        <w:t xml:space="preserve">«Некоторые же говорят, что выражением: «который должен </w:t>
      </w:r>
      <w:proofErr w:type="spellStart"/>
      <w:r w:rsidRPr="008A6E80">
        <w:rPr>
          <w:bCs/>
          <w:i/>
          <w:iCs/>
        </w:rPr>
        <w:t>придти</w:t>
      </w:r>
      <w:proofErr w:type="spellEnd"/>
      <w:r w:rsidRPr="008A6E80">
        <w:rPr>
          <w:bCs/>
          <w:i/>
          <w:iCs/>
        </w:rPr>
        <w:t>» Иоанн спрашивал о сошествии в ад, будто бы не зная об этом и как бы так говоря: «Ты ли</w:t>
      </w:r>
      <w:proofErr w:type="gramStart"/>
      <w:r w:rsidRPr="008A6E80">
        <w:rPr>
          <w:bCs/>
          <w:i/>
          <w:iCs/>
        </w:rPr>
        <w:t xml:space="preserve"> Т</w:t>
      </w:r>
      <w:proofErr w:type="gramEnd"/>
      <w:r w:rsidRPr="008A6E80">
        <w:rPr>
          <w:bCs/>
          <w:i/>
          <w:iCs/>
        </w:rPr>
        <w:t>от, который должен сойти в ад, или мы будем ждать другого?». Но это неразумно, ибо каким образом Иоанн, больший из пророков, не знал бы о распятии Христа и Его сошествии в ад, и это - после того, как он сам назвал Его Агнцем, потому что Он имел быть закланным за нас? Итак, Иоанн знал, что Господь сойдет с душою в ад, чтобы и там, как говорит Григорий Богослов, спасти тех, которые могли уверовать в Него, если бы Он воплотился в их дни, и спрашивает не потому, что не знает, но потому, что желает убедить учеников своих относительно Христа силой чудес Его».</w:t>
      </w:r>
    </w:p>
    <w:p w:rsidR="00B16842" w:rsidRPr="008A6E80" w:rsidRDefault="00B16842" w:rsidP="008A6E80">
      <w:pPr>
        <w:spacing w:after="0"/>
      </w:pPr>
      <w:proofErr w:type="spellStart"/>
      <w:r w:rsidRPr="007942C3">
        <w:rPr>
          <w:b/>
          <w:bCs/>
        </w:rPr>
        <w:t>Свт</w:t>
      </w:r>
      <w:proofErr w:type="spellEnd"/>
      <w:r w:rsidRPr="007942C3">
        <w:rPr>
          <w:b/>
          <w:bCs/>
        </w:rPr>
        <w:t>. Иоанн Златоуст:</w:t>
      </w:r>
      <w:r w:rsidRPr="008A6E80">
        <w:rPr>
          <w:bCs/>
        </w:rPr>
        <w:t xml:space="preserve"> </w:t>
      </w:r>
      <w:r w:rsidRPr="008A6E80">
        <w:rPr>
          <w:bCs/>
          <w:i/>
          <w:iCs/>
        </w:rPr>
        <w:t xml:space="preserve">«Зная намерение, с каким Иоанн послал учеников, Христос в тот же час исцелил слепых, хромых и других многих – не с тем, чтобы, уверить Иоанна (на что было уверять уверенного?), но чтобы уверить сомневающихся учеников. И потом присовокупил: «И блажен, кто не соблазнится </w:t>
      </w:r>
      <w:proofErr w:type="gramStart"/>
      <w:r w:rsidRPr="008A6E80">
        <w:rPr>
          <w:bCs/>
          <w:i/>
          <w:iCs/>
        </w:rPr>
        <w:t>о</w:t>
      </w:r>
      <w:proofErr w:type="gramEnd"/>
      <w:r w:rsidRPr="008A6E80">
        <w:rPr>
          <w:bCs/>
          <w:i/>
          <w:iCs/>
        </w:rPr>
        <w:t xml:space="preserve"> Мне», показав тем, что знает и тайные помышления их. Если бы Он сказал: точно, Я Христос, – то, как заметил я, это могло быть для них неприятно и могло навести на мысль, хотя бы они и не высказали ее, подобно иудеям: Ты</w:t>
      </w:r>
      <w:proofErr w:type="gramStart"/>
      <w:r w:rsidRPr="008A6E80">
        <w:rPr>
          <w:bCs/>
          <w:i/>
          <w:iCs/>
        </w:rPr>
        <w:t xml:space="preserve"> С</w:t>
      </w:r>
      <w:proofErr w:type="gramEnd"/>
      <w:r w:rsidRPr="008A6E80">
        <w:rPr>
          <w:bCs/>
          <w:i/>
          <w:iCs/>
        </w:rPr>
        <w:t>ам о Себе свидетельствуешь (Ин.8:13). Вот потому сам Он и не говорит этого, а предоставляет им заключать обо всем из чудес, делая через то учение Свое неподозрительным и очевиднейшим».</w:t>
      </w:r>
    </w:p>
    <w:p w:rsidR="00B16842" w:rsidRPr="008A6E80" w:rsidRDefault="00B16842" w:rsidP="008A6E80">
      <w:pPr>
        <w:spacing w:after="0"/>
      </w:pPr>
      <w:r w:rsidRPr="007942C3">
        <w:rPr>
          <w:b/>
        </w:rPr>
        <w:drawing>
          <wp:anchor distT="0" distB="0" distL="114300" distR="114300" simplePos="0" relativeHeight="251661312" behindDoc="1" locked="0" layoutInCell="1" allowOverlap="1" wp14:anchorId="0EA70486" wp14:editId="386548F8">
            <wp:simplePos x="0" y="0"/>
            <wp:positionH relativeFrom="column">
              <wp:posOffset>5320030</wp:posOffset>
            </wp:positionH>
            <wp:positionV relativeFrom="paragraph">
              <wp:posOffset>288290</wp:posOffset>
            </wp:positionV>
            <wp:extent cx="1269365" cy="1416685"/>
            <wp:effectExtent l="0" t="0" r="6985" b="0"/>
            <wp:wrapTight wrapText="bothSides">
              <wp:wrapPolygon edited="0">
                <wp:start x="0" y="0"/>
                <wp:lineTo x="0" y="21203"/>
                <wp:lineTo x="21395" y="21203"/>
                <wp:lineTo x="21395" y="0"/>
                <wp:lineTo x="0" y="0"/>
              </wp:wrapPolygon>
            </wp:wrapTight>
            <wp:docPr id="1026" name="Picture 2" descr="E:\лекции по Н. З\5\13 св Иоанна заключают в темни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лекции по Н. З\5\13 св Иоанна заключают в темниц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 xml:space="preserve">«Под благовествующими «нищими» разумей или </w:t>
      </w:r>
      <w:proofErr w:type="spellStart"/>
      <w:r w:rsidRPr="008A6E80">
        <w:rPr>
          <w:bCs/>
          <w:i/>
          <w:iCs/>
        </w:rPr>
        <w:t>проповедывающих</w:t>
      </w:r>
      <w:proofErr w:type="spellEnd"/>
      <w:r w:rsidRPr="008A6E80">
        <w:rPr>
          <w:bCs/>
          <w:i/>
          <w:iCs/>
        </w:rPr>
        <w:t xml:space="preserve"> евангелие, то есть апостолов, ибо они, как рыбари, были нищи и презираемы за свою простоту, или слушающих евангелие и весть относительно вечных благ». </w:t>
      </w:r>
    </w:p>
    <w:p w:rsidR="00B16842" w:rsidRPr="008A6E80" w:rsidRDefault="00B168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>. Иероним:</w:t>
      </w:r>
      <w:r w:rsidRPr="008A6E80">
        <w:rPr>
          <w:bCs/>
        </w:rPr>
        <w:t xml:space="preserve"> </w:t>
      </w:r>
      <w:r w:rsidRPr="008A6E80">
        <w:rPr>
          <w:bCs/>
          <w:i/>
          <w:iCs/>
        </w:rPr>
        <w:t>«Нищие благовествуют -  нищие духом, или нищие богатствами [или: делами], так что в распространении проповеди нет никакого различия между бедными и богатыми, знатными и незнатными. На непреклонность учителя и истинность наставника показывают эти слова, так как для Него одинаковы все те, которые могут спастись».</w:t>
      </w:r>
    </w:p>
    <w:p w:rsidR="00522AF6" w:rsidRPr="008A6E80" w:rsidRDefault="009739C2" w:rsidP="008A6E80">
      <w:pPr>
        <w:spacing w:after="0"/>
      </w:pPr>
      <w:r w:rsidRPr="008A6E80">
        <w:rPr>
          <w:bCs/>
        </w:rPr>
        <w:t xml:space="preserve"> </w:t>
      </w:r>
      <w:r w:rsidR="00522AF6" w:rsidRPr="008A6E80">
        <w:rPr>
          <w:bCs/>
        </w:rPr>
        <w:t xml:space="preserve">«Тогда откроются глаза слепых, и уши глухих </w:t>
      </w:r>
      <w:proofErr w:type="spellStart"/>
      <w:r w:rsidR="00522AF6" w:rsidRPr="008A6E80">
        <w:rPr>
          <w:bCs/>
        </w:rPr>
        <w:t>отверзутся</w:t>
      </w:r>
      <w:proofErr w:type="spellEnd"/>
      <w:r w:rsidR="00522AF6" w:rsidRPr="008A6E80">
        <w:rPr>
          <w:bCs/>
        </w:rPr>
        <w:t>. Тогда хромой вскочит, как олень, и язык немого будет петь; ибо пробьются воды в пустыне, и в степи — потоки» (</w:t>
      </w:r>
      <w:proofErr w:type="spellStart"/>
      <w:r w:rsidR="00522AF6" w:rsidRPr="008A6E80">
        <w:rPr>
          <w:bCs/>
        </w:rPr>
        <w:t>Ис</w:t>
      </w:r>
      <w:proofErr w:type="spellEnd"/>
      <w:r w:rsidR="00522AF6" w:rsidRPr="008A6E80">
        <w:rPr>
          <w:bCs/>
        </w:rPr>
        <w:t>. 35, 5-6).</w:t>
      </w:r>
    </w:p>
    <w:p w:rsidR="00522AF6" w:rsidRPr="007942C3" w:rsidRDefault="00522AF6" w:rsidP="008A6E80">
      <w:pPr>
        <w:spacing w:after="0"/>
        <w:rPr>
          <w:b/>
        </w:rPr>
      </w:pPr>
      <w:r w:rsidRPr="007942C3">
        <w:rPr>
          <w:b/>
          <w:bCs/>
        </w:rPr>
        <w:t>Свидетельство Христа об Иоанне</w:t>
      </w:r>
    </w:p>
    <w:tbl>
      <w:tblPr>
        <w:tblStyle w:val="a8"/>
        <w:tblW w:w="5000" w:type="pct"/>
        <w:tblLook w:val="0420" w:firstRow="1" w:lastRow="0" w:firstColumn="0" w:lastColumn="0" w:noHBand="0" w:noVBand="1"/>
      </w:tblPr>
      <w:tblGrid>
        <w:gridCol w:w="5548"/>
        <w:gridCol w:w="5134"/>
      </w:tblGrid>
      <w:tr w:rsidR="00522AF6" w:rsidRPr="008A6E80" w:rsidTr="00B1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597" w:type="pct"/>
            <w:hideMark/>
          </w:tcPr>
          <w:p w:rsidR="00D66F79" w:rsidRPr="008A6E80" w:rsidRDefault="00522AF6" w:rsidP="008A6E80">
            <w:pPr>
              <w:spacing w:line="276" w:lineRule="auto"/>
              <w:rPr>
                <w:b w:val="0"/>
              </w:rPr>
            </w:pPr>
            <w:r w:rsidRPr="008A6E80">
              <w:rPr>
                <w:b w:val="0"/>
              </w:rPr>
              <w:t>Мф. 11, 7-19</w:t>
            </w:r>
          </w:p>
        </w:tc>
        <w:tc>
          <w:tcPr>
            <w:tcW w:w="2403" w:type="pct"/>
            <w:hideMark/>
          </w:tcPr>
          <w:p w:rsidR="00D66F79" w:rsidRPr="008A6E80" w:rsidRDefault="00522AF6" w:rsidP="008A6E80">
            <w:pPr>
              <w:spacing w:line="276" w:lineRule="auto"/>
              <w:rPr>
                <w:b w:val="0"/>
              </w:rPr>
            </w:pPr>
            <w:proofErr w:type="spellStart"/>
            <w:r w:rsidRPr="008A6E80">
              <w:rPr>
                <w:b w:val="0"/>
              </w:rPr>
              <w:t>Лк</w:t>
            </w:r>
            <w:proofErr w:type="spellEnd"/>
            <w:r w:rsidRPr="008A6E80">
              <w:rPr>
                <w:b w:val="0"/>
              </w:rPr>
              <w:t>. 7, 24-35</w:t>
            </w:r>
          </w:p>
        </w:tc>
      </w:tr>
      <w:tr w:rsidR="00522AF6" w:rsidRPr="008A6E80" w:rsidTr="00B1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597" w:type="pct"/>
            <w:hideMark/>
          </w:tcPr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7. Когда же они пошли, Иисус начал говорить народу об Иоанне: что смотреть ходили вы в пустыню? трость ли, ветром колеблемую?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8. Что же смотреть ходили вы? человека ли, одетого в мягкие одежды? Носящие мягкие одежды находятся в чертогах царских.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9. Что же смотреть ходили вы? пророка? Да, говорю вам, и больше пророка.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10. Ибо он тот, о котором написано: се, Я посылаю Ангела Моего пред </w:t>
            </w:r>
            <w:proofErr w:type="spellStart"/>
            <w:r w:rsidRPr="008A6E80">
              <w:rPr>
                <w:bCs/>
              </w:rPr>
              <w:t>лицем</w:t>
            </w:r>
            <w:proofErr w:type="spellEnd"/>
            <w:proofErr w:type="gramStart"/>
            <w:r w:rsidRPr="008A6E80">
              <w:rPr>
                <w:bCs/>
              </w:rPr>
              <w:t xml:space="preserve"> Т</w:t>
            </w:r>
            <w:proofErr w:type="gramEnd"/>
            <w:r w:rsidRPr="008A6E80">
              <w:rPr>
                <w:bCs/>
              </w:rPr>
              <w:t xml:space="preserve">воим, который приготовит путь Твой пред Тобою.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11. Истинно говорю вам: из </w:t>
            </w:r>
            <w:proofErr w:type="gramStart"/>
            <w:r w:rsidRPr="008A6E80">
              <w:rPr>
                <w:bCs/>
              </w:rPr>
              <w:t>рожденных</w:t>
            </w:r>
            <w:proofErr w:type="gramEnd"/>
            <w:r w:rsidRPr="008A6E80">
              <w:rPr>
                <w:bCs/>
              </w:rPr>
              <w:t xml:space="preserve"> женами не восставал больший Иоанна Крестителя; но меньший в Царстве Небесном больше его.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12. От дней же Иоанна Крестителя доныне Царство Небесное силою берется, и </w:t>
            </w:r>
            <w:proofErr w:type="gramStart"/>
            <w:r w:rsidRPr="008A6E80">
              <w:rPr>
                <w:bCs/>
              </w:rPr>
              <w:t>употребляющие</w:t>
            </w:r>
            <w:proofErr w:type="gramEnd"/>
            <w:r w:rsidRPr="008A6E80">
              <w:rPr>
                <w:bCs/>
              </w:rPr>
              <w:t xml:space="preserve"> усилие восхищают его,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13. ибо все пророки и закон прорекли д</w:t>
            </w:r>
            <w:proofErr w:type="gramStart"/>
            <w:r w:rsidRPr="008A6E80">
              <w:rPr>
                <w:bCs/>
              </w:rPr>
              <w:t>о Иоа</w:t>
            </w:r>
            <w:proofErr w:type="gramEnd"/>
            <w:r w:rsidRPr="008A6E80">
              <w:rPr>
                <w:bCs/>
              </w:rPr>
              <w:t xml:space="preserve">нна.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14. И если хотите принять, он есть Илия, которому должно </w:t>
            </w:r>
            <w:proofErr w:type="spellStart"/>
            <w:r w:rsidRPr="008A6E80">
              <w:rPr>
                <w:bCs/>
              </w:rPr>
              <w:t>придти</w:t>
            </w:r>
            <w:proofErr w:type="spellEnd"/>
            <w:r w:rsidRPr="008A6E80">
              <w:rPr>
                <w:bCs/>
              </w:rPr>
              <w:t xml:space="preserve">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lastRenderedPageBreak/>
              <w:t xml:space="preserve">15. Кто имеет уши слышать, да слышит!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16. Но кому </w:t>
            </w:r>
            <w:proofErr w:type="gramStart"/>
            <w:r w:rsidRPr="008A6E80">
              <w:rPr>
                <w:bCs/>
              </w:rPr>
              <w:t>уподоблю род сей</w:t>
            </w:r>
            <w:proofErr w:type="gramEnd"/>
            <w:r w:rsidRPr="008A6E80">
              <w:rPr>
                <w:bCs/>
              </w:rPr>
              <w:t xml:space="preserve">? Он подобен детям, которые сидят на улице и, обращаясь к своим товарищам,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17. говорят: мы играли вам на свирели, и вы не плясали; мы пели вам печальные песни, и вы не рыдали.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18. Ибо пришел Иоанн, ни ест, ни пьет; и говорят: в нем бес. </w:t>
            </w:r>
          </w:p>
          <w:p w:rsidR="00D66F79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19. Пришел Сын Человеческий, ест и пьет; и говорят: вот человек, который любит </w:t>
            </w:r>
            <w:proofErr w:type="gramStart"/>
            <w:r w:rsidRPr="008A6E80">
              <w:rPr>
                <w:bCs/>
              </w:rPr>
              <w:t>есть</w:t>
            </w:r>
            <w:proofErr w:type="gramEnd"/>
            <w:r w:rsidRPr="008A6E80">
              <w:rPr>
                <w:bCs/>
              </w:rPr>
              <w:t xml:space="preserve"> и пить вино, друг мытарям и грешникам. И оправдана премудрость чадами ее. </w:t>
            </w:r>
          </w:p>
        </w:tc>
        <w:tc>
          <w:tcPr>
            <w:tcW w:w="2403" w:type="pct"/>
            <w:hideMark/>
          </w:tcPr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lastRenderedPageBreak/>
              <w:t xml:space="preserve">24. По </w:t>
            </w:r>
            <w:proofErr w:type="spellStart"/>
            <w:r w:rsidRPr="008A6E80">
              <w:rPr>
                <w:bCs/>
              </w:rPr>
              <w:t>отшествии</w:t>
            </w:r>
            <w:proofErr w:type="spellEnd"/>
            <w:r w:rsidRPr="008A6E80">
              <w:rPr>
                <w:bCs/>
              </w:rPr>
              <w:t xml:space="preserve"> же посланных Иоанном, начал говорить к народу об Иоанне: что смотреть ходили вы в пустыню? трость ли, ветром колеблемую?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25. Что же смотреть ходили вы? человека ли, одетого в мягкие одежды? Но </w:t>
            </w:r>
            <w:proofErr w:type="gramStart"/>
            <w:r w:rsidRPr="008A6E80">
              <w:rPr>
                <w:bCs/>
              </w:rPr>
              <w:t>одевающиеся</w:t>
            </w:r>
            <w:proofErr w:type="gramEnd"/>
            <w:r w:rsidRPr="008A6E80">
              <w:rPr>
                <w:bCs/>
              </w:rPr>
              <w:t xml:space="preserve"> пышно и роскошно живущие находятся при дворах царских.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26. Что же смотреть ходили вы? пророка ли? Да, говорю вам, и больше пророка.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27. Сей есть, о котором написано: вот, Я посылаю Ангела Моего пред </w:t>
            </w:r>
            <w:proofErr w:type="spellStart"/>
            <w:r w:rsidRPr="008A6E80">
              <w:rPr>
                <w:bCs/>
              </w:rPr>
              <w:t>лицем</w:t>
            </w:r>
            <w:proofErr w:type="spellEnd"/>
            <w:proofErr w:type="gramStart"/>
            <w:r w:rsidRPr="008A6E80">
              <w:rPr>
                <w:bCs/>
              </w:rPr>
              <w:t xml:space="preserve"> Т</w:t>
            </w:r>
            <w:proofErr w:type="gramEnd"/>
            <w:r w:rsidRPr="008A6E80">
              <w:rPr>
                <w:bCs/>
              </w:rPr>
              <w:t xml:space="preserve">воим, который приготовит путь Твой пред Тобою.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28. Ибо говорю вам: из </w:t>
            </w:r>
            <w:proofErr w:type="gramStart"/>
            <w:r w:rsidRPr="008A6E80">
              <w:rPr>
                <w:bCs/>
              </w:rPr>
              <w:t>рожденных</w:t>
            </w:r>
            <w:proofErr w:type="gramEnd"/>
            <w:r w:rsidRPr="008A6E80">
              <w:rPr>
                <w:bCs/>
              </w:rPr>
              <w:t xml:space="preserve"> женами нет ни одного пророка больше Иоанна Крестителя; но меньший в Царствии Божием больше его.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29. И весь народ, слушавший Его, и мытари воздали славу Богу, крестившись крещением </w:t>
            </w:r>
            <w:proofErr w:type="spellStart"/>
            <w:r w:rsidRPr="008A6E80">
              <w:rPr>
                <w:bCs/>
              </w:rPr>
              <w:t>Иоанновым</w:t>
            </w:r>
            <w:proofErr w:type="spellEnd"/>
            <w:r w:rsidRPr="008A6E80">
              <w:rPr>
                <w:bCs/>
              </w:rPr>
              <w:t xml:space="preserve">;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30. а фарисеи и законники отвергли волю Божию о себе, не крестившись от него.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31. Тогда Господь сказал: с кем сравню людей рода </w:t>
            </w:r>
            <w:r w:rsidRPr="008A6E80">
              <w:rPr>
                <w:bCs/>
              </w:rPr>
              <w:lastRenderedPageBreak/>
              <w:t xml:space="preserve">сего? и кому они подобны?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32. Они подобны детям, которые сидят на улице, кличут друг друга и говорят: мы играли вам на свирели, и вы не плясали; мы пели вам плачевные песни, и вы не плакали.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33. Ибо пришел Иоанн Креститель: ни хлеба не ест, ни вина не пьет; и говорите: в нем бес.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34. Пришел Сын Человеческий: ест и пьет; и говорите: вот человек, который любит </w:t>
            </w:r>
            <w:proofErr w:type="gramStart"/>
            <w:r w:rsidRPr="008A6E80">
              <w:rPr>
                <w:bCs/>
              </w:rPr>
              <w:t>есть</w:t>
            </w:r>
            <w:proofErr w:type="gramEnd"/>
            <w:r w:rsidRPr="008A6E80">
              <w:rPr>
                <w:bCs/>
              </w:rPr>
              <w:t xml:space="preserve"> и пить вино, друг мытарям и грешникам. </w:t>
            </w:r>
          </w:p>
          <w:p w:rsidR="00D66F79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35. И оправдана премудрость всеми чадами ее.</w:t>
            </w:r>
          </w:p>
        </w:tc>
      </w:tr>
    </w:tbl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lastRenderedPageBreak/>
        <w:t>Свт</w:t>
      </w:r>
      <w:proofErr w:type="spellEnd"/>
      <w:r w:rsidRPr="007942C3">
        <w:rPr>
          <w:b/>
          <w:bCs/>
        </w:rPr>
        <w:t>. Иоанн Златоуст:</w:t>
      </w:r>
      <w:r w:rsidRPr="008A6E80">
        <w:rPr>
          <w:bCs/>
        </w:rPr>
        <w:t xml:space="preserve"> </w:t>
      </w:r>
      <w:r w:rsidRPr="008A6E80">
        <w:rPr>
          <w:bCs/>
          <w:i/>
          <w:iCs/>
        </w:rPr>
        <w:t xml:space="preserve">«в народе, которому неизвестна была цель посольства учеников Иоанна, вопрос их мог породить много неуместных сомнений. Многие могли рассуждать и говорить так: тот, который с такою силою свидетельствовал </w:t>
      </w:r>
      <w:proofErr w:type="gramStart"/>
      <w:r w:rsidRPr="008A6E80">
        <w:rPr>
          <w:bCs/>
          <w:i/>
          <w:iCs/>
        </w:rPr>
        <w:t>о</w:t>
      </w:r>
      <w:proofErr w:type="gramEnd"/>
      <w:r w:rsidRPr="008A6E80">
        <w:rPr>
          <w:bCs/>
          <w:i/>
          <w:iCs/>
        </w:rPr>
        <w:t xml:space="preserve"> Иисусе, ныне переменил мысли свои и сомневается – этот ли, или другой есть Грядущий? Не с тем ли намерением он говорит это, чтобы восстать против Иисуса? Или темница научила его быть осторожнее? Ужели он напрасно прежде свидетельствовал </w:t>
      </w:r>
      <w:proofErr w:type="gramStart"/>
      <w:r w:rsidRPr="008A6E80">
        <w:rPr>
          <w:bCs/>
          <w:i/>
          <w:iCs/>
        </w:rPr>
        <w:t>о</w:t>
      </w:r>
      <w:proofErr w:type="gramEnd"/>
      <w:r w:rsidRPr="008A6E80">
        <w:rPr>
          <w:bCs/>
          <w:i/>
          <w:iCs/>
        </w:rPr>
        <w:t xml:space="preserve"> Иисусе? И так, поелику народ мог предаваться многим подобным сомнениям, то смотри, как Господь врачует его немощь и уничтожает эти сомнения».</w:t>
      </w:r>
    </w:p>
    <w:p w:rsidR="00F72C42" w:rsidRPr="008A6E80" w:rsidRDefault="00F72C42" w:rsidP="008A6E80">
      <w:pPr>
        <w:spacing w:after="0"/>
      </w:pPr>
      <w:r w:rsidRPr="008A6E80">
        <w:rPr>
          <w:bCs/>
          <w:i/>
          <w:iCs/>
        </w:rPr>
        <w:t xml:space="preserve">«Спаситель защищает Иоанна, показывая, что он не оставил и не переменил прежнего своего мнения, что он человек не легкомысленный и переменчивый, но твердый и постоянный… подтверждает это их собственным свидетельством, показывая, что они не только словами, но и делами своими засвидетельствовали его постоянство». 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Свт</w:t>
      </w:r>
      <w:proofErr w:type="spellEnd"/>
      <w:r w:rsidRPr="007942C3">
        <w:rPr>
          <w:b/>
          <w:bCs/>
        </w:rPr>
        <w:t>. Иоанн</w:t>
      </w:r>
      <w:r w:rsidRPr="008A6E80">
        <w:rPr>
          <w:bCs/>
        </w:rPr>
        <w:t xml:space="preserve">: </w:t>
      </w:r>
      <w:r w:rsidRPr="008A6E80">
        <w:rPr>
          <w:bCs/>
          <w:i/>
          <w:iCs/>
        </w:rPr>
        <w:t xml:space="preserve">«Что смотреть ходили вы в пустыню?» - для чего вы, оставив города и дома, собирались все в пустыню? Для того ли, чтобы увидеть какого-нибудь жалкого и непостоянного человека? Но это невозможно. Такое множество народа, жители столь многих городов, не устремились бы с таким усердием в пустыню на реку Иордан, если бы не надеялись увидеть там великого, удивительного и твердого как камень мужа. Вы ходили смотреть не трость ветром колеблемую, – люди легкомысленные и переменчивые, которые говорят сегодня одно, а завтра другое, и ни на чем не останавливаются, те именно </w:t>
      </w:r>
      <w:proofErr w:type="gramStart"/>
      <w:r w:rsidRPr="008A6E80">
        <w:rPr>
          <w:bCs/>
          <w:i/>
          <w:iCs/>
        </w:rPr>
        <w:t>весьма подобны</w:t>
      </w:r>
      <w:proofErr w:type="gramEnd"/>
      <w:r w:rsidRPr="008A6E80">
        <w:rPr>
          <w:bCs/>
          <w:i/>
          <w:iCs/>
        </w:rPr>
        <w:t xml:space="preserve"> трости колеблемой ветром».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>. Иероним</w:t>
      </w:r>
      <w:r w:rsidRPr="008A6E80">
        <w:rPr>
          <w:bCs/>
        </w:rPr>
        <w:t xml:space="preserve">: </w:t>
      </w:r>
      <w:r w:rsidRPr="008A6E80">
        <w:rPr>
          <w:bCs/>
          <w:i/>
          <w:iCs/>
        </w:rPr>
        <w:t>«Зачем вышли вы в пустыню? Разве затем, чтобы посмотреть на человека подобного тростинке, который движется всяким ветром и легкомысленно сомневается в том, о чем прежде проповедовал? Или, может быть, он возбуждается против Меня движимый завистью, и проповедь его устремлена к приобретению тщетной славы, так что он ищет от нее выгоды? К чему он будет желать богатства? Разве для того, чтобы питаться изысканными блюдами? Но ведь он питается саранчой и диким медом! Или, может быть, для того, чтобы одеваться в роскошные одежды? Но покровом ему служит верблюжья власяница!».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  <w:i/>
          <w:iCs/>
        </w:rPr>
        <w:t>: «Чтобы не могли сказать, чт</w:t>
      </w:r>
      <w:proofErr w:type="gramStart"/>
      <w:r w:rsidRPr="008A6E80">
        <w:rPr>
          <w:bCs/>
          <w:i/>
          <w:iCs/>
        </w:rPr>
        <w:t>о Иоа</w:t>
      </w:r>
      <w:proofErr w:type="gramEnd"/>
      <w:r w:rsidRPr="008A6E80">
        <w:rPr>
          <w:bCs/>
          <w:i/>
          <w:iCs/>
        </w:rPr>
        <w:t>нн, сделавшись рабом роскоши, впоследствии стал изнеженным, Господь говорит им: «Нет!» Ибо власяная одежда показывает, что он - враг роскоши. Если бы он носил мягкие одежды, если бы он хотел роскоши, то жил бы в царских палатах, а не в темнице».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  <w:i/>
          <w:iCs/>
        </w:rPr>
        <w:t xml:space="preserve">: «Иоанн больше пророка, потому что другие пророки только предсказывали о Христе, этот же сам видел Его, что действительно очень важно. Кроме того, другие пророчествовали после своего рождения, а этот еще </w:t>
      </w:r>
      <w:proofErr w:type="gramStart"/>
      <w:r w:rsidRPr="008A6E80">
        <w:rPr>
          <w:bCs/>
          <w:i/>
          <w:iCs/>
        </w:rPr>
        <w:t>во</w:t>
      </w:r>
      <w:proofErr w:type="gramEnd"/>
      <w:r w:rsidRPr="008A6E80">
        <w:rPr>
          <w:bCs/>
          <w:i/>
          <w:iCs/>
        </w:rPr>
        <w:t xml:space="preserve"> чреве матери познал Христа и взыграл».</w:t>
      </w:r>
    </w:p>
    <w:p w:rsidR="007942C3" w:rsidRDefault="007942C3" w:rsidP="008A6E80">
      <w:pPr>
        <w:spacing w:after="0"/>
        <w:rPr>
          <w:bCs/>
        </w:rPr>
      </w:pPr>
      <w:proofErr w:type="spellStart"/>
      <w:r w:rsidRPr="007942C3">
        <w:rPr>
          <w:b/>
          <w:bCs/>
        </w:rPr>
        <w:t>Зигабен</w:t>
      </w:r>
      <w:proofErr w:type="spellEnd"/>
      <w:r>
        <w:rPr>
          <w:bCs/>
        </w:rPr>
        <w:t xml:space="preserve">: </w:t>
      </w:r>
      <w:r>
        <w:rPr>
          <w:bCs/>
          <w:i/>
          <w:iCs/>
        </w:rPr>
        <w:t>«почему больше; именно по причине близости его явления к пришествию Христа. И между глашатаями большими были те, которые шли вблизи царя. Больше пророка, потому что он своими глазами видел</w:t>
      </w:r>
      <w:proofErr w:type="gramStart"/>
      <w:r>
        <w:rPr>
          <w:bCs/>
          <w:i/>
          <w:iCs/>
        </w:rPr>
        <w:t xml:space="preserve"> Т</w:t>
      </w:r>
      <w:proofErr w:type="gramEnd"/>
      <w:r>
        <w:rPr>
          <w:bCs/>
          <w:i/>
          <w:iCs/>
        </w:rPr>
        <w:t>ого, о Ком пророчествовал, между тем как бывшие до него пророки видели Его только в гадании».</w:t>
      </w:r>
      <w:r>
        <w:rPr>
          <w:bCs/>
        </w:rPr>
        <w:t xml:space="preserve"> 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Зигабен</w:t>
      </w:r>
      <w:proofErr w:type="spellEnd"/>
      <w:r w:rsidRPr="008A6E80">
        <w:rPr>
          <w:bCs/>
          <w:i/>
          <w:iCs/>
        </w:rPr>
        <w:t xml:space="preserve">: «После Своего свидетельства представляет и пророческое: это изречение – </w:t>
      </w:r>
      <w:proofErr w:type="spellStart"/>
      <w:r w:rsidRPr="008A6E80">
        <w:rPr>
          <w:bCs/>
          <w:i/>
          <w:iCs/>
        </w:rPr>
        <w:t>Малахии</w:t>
      </w:r>
      <w:proofErr w:type="spellEnd"/>
      <w:r w:rsidRPr="008A6E80">
        <w:rPr>
          <w:bCs/>
          <w:i/>
          <w:iCs/>
        </w:rPr>
        <w:t xml:space="preserve"> (3, 1). Ангелом (вестником) Своим Бог назвал Иоанна или потому, что он возвестил народу сказанное ему о Христе: </w:t>
      </w:r>
      <w:proofErr w:type="spellStart"/>
      <w:r w:rsidRPr="008A6E80">
        <w:rPr>
          <w:bCs/>
          <w:i/>
          <w:iCs/>
        </w:rPr>
        <w:t>бысть</w:t>
      </w:r>
      <w:proofErr w:type="spellEnd"/>
      <w:r w:rsidRPr="008A6E80">
        <w:rPr>
          <w:bCs/>
          <w:i/>
          <w:iCs/>
        </w:rPr>
        <w:t xml:space="preserve">, говорит, глагол Божий </w:t>
      </w:r>
      <w:proofErr w:type="gramStart"/>
      <w:r w:rsidRPr="008A6E80">
        <w:rPr>
          <w:bCs/>
          <w:i/>
          <w:iCs/>
        </w:rPr>
        <w:t>ко</w:t>
      </w:r>
      <w:proofErr w:type="gramEnd"/>
      <w:r w:rsidRPr="008A6E80">
        <w:rPr>
          <w:bCs/>
          <w:i/>
          <w:iCs/>
        </w:rPr>
        <w:t xml:space="preserve"> Иоанну </w:t>
      </w:r>
      <w:proofErr w:type="spellStart"/>
      <w:r w:rsidRPr="008A6E80">
        <w:rPr>
          <w:bCs/>
          <w:i/>
          <w:iCs/>
        </w:rPr>
        <w:t>Захариину</w:t>
      </w:r>
      <w:proofErr w:type="spellEnd"/>
      <w:r w:rsidRPr="008A6E80">
        <w:rPr>
          <w:bCs/>
          <w:i/>
          <w:iCs/>
        </w:rPr>
        <w:t xml:space="preserve"> сыну в пустыни (</w:t>
      </w:r>
      <w:proofErr w:type="spellStart"/>
      <w:r w:rsidRPr="008A6E80">
        <w:rPr>
          <w:bCs/>
          <w:i/>
          <w:iCs/>
        </w:rPr>
        <w:t>Лк</w:t>
      </w:r>
      <w:proofErr w:type="spellEnd"/>
      <w:r w:rsidRPr="008A6E80">
        <w:rPr>
          <w:bCs/>
          <w:i/>
          <w:iCs/>
        </w:rPr>
        <w:t xml:space="preserve">. 3, 2), или потому, что он проводил ангельскую жизнь, возвышаясь над земным и стремясь к небесному. Пред </w:t>
      </w:r>
      <w:proofErr w:type="spellStart"/>
      <w:r w:rsidRPr="008A6E80">
        <w:rPr>
          <w:bCs/>
          <w:i/>
          <w:iCs/>
        </w:rPr>
        <w:t>лицем</w:t>
      </w:r>
      <w:proofErr w:type="spellEnd"/>
      <w:proofErr w:type="gramStart"/>
      <w:r w:rsidRPr="008A6E80">
        <w:rPr>
          <w:bCs/>
          <w:i/>
          <w:iCs/>
        </w:rPr>
        <w:t xml:space="preserve"> Т</w:t>
      </w:r>
      <w:proofErr w:type="gramEnd"/>
      <w:r w:rsidRPr="008A6E80">
        <w:rPr>
          <w:bCs/>
          <w:i/>
          <w:iCs/>
        </w:rPr>
        <w:t xml:space="preserve">воим, т.е. </w:t>
      </w:r>
      <w:r w:rsidRPr="008A6E80">
        <w:rPr>
          <w:bCs/>
          <w:i/>
          <w:iCs/>
        </w:rPr>
        <w:lastRenderedPageBreak/>
        <w:t>идущего пред Тобою, как раба, который приготовит впереди Тебя путь. Путь Христов – это души людей, к которым заранее должно было прийти слово».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Свт</w:t>
      </w:r>
      <w:proofErr w:type="spellEnd"/>
      <w:r w:rsidRPr="007942C3">
        <w:rPr>
          <w:b/>
          <w:bCs/>
        </w:rPr>
        <w:t>. Иоанн Златоуст</w:t>
      </w:r>
      <w:r w:rsidRPr="008A6E80">
        <w:rPr>
          <w:bCs/>
          <w:i/>
          <w:iCs/>
        </w:rPr>
        <w:t>: «Большой бы произошел вред, если бы слова Христовы подали повод иудеям предпочитать Ем</w:t>
      </w:r>
      <w:proofErr w:type="gramStart"/>
      <w:r w:rsidRPr="008A6E80">
        <w:rPr>
          <w:bCs/>
          <w:i/>
          <w:iCs/>
        </w:rPr>
        <w:t>у Иоа</w:t>
      </w:r>
      <w:proofErr w:type="gramEnd"/>
      <w:r w:rsidRPr="008A6E80">
        <w:rPr>
          <w:bCs/>
          <w:i/>
          <w:iCs/>
        </w:rPr>
        <w:t>нна. Потому Христос и это не обинуясь исправляет, говоря: Но меньший в Царстве Небесном больше его (Мф. 11, 11), т. е., меньший по возрасту и по мнению многих</w:t>
      </w:r>
      <w:proofErr w:type="gramStart"/>
      <w:r w:rsidRPr="008A6E80">
        <w:rPr>
          <w:bCs/>
          <w:i/>
          <w:iCs/>
        </w:rPr>
        <w:t>… Е</w:t>
      </w:r>
      <w:proofErr w:type="gramEnd"/>
      <w:r w:rsidRPr="008A6E80">
        <w:rPr>
          <w:bCs/>
          <w:i/>
          <w:iCs/>
        </w:rPr>
        <w:t>сли и допустить, что Он сравнивает Себя с Иоанном, то делает это для пользы слушателей, по причине их немощи. Люди и прежде весьма уважал</w:t>
      </w:r>
      <w:proofErr w:type="gramStart"/>
      <w:r w:rsidRPr="008A6E80">
        <w:rPr>
          <w:bCs/>
          <w:i/>
          <w:iCs/>
        </w:rPr>
        <w:t>и Иоа</w:t>
      </w:r>
      <w:proofErr w:type="gramEnd"/>
      <w:r w:rsidRPr="008A6E80">
        <w:rPr>
          <w:bCs/>
          <w:i/>
          <w:iCs/>
        </w:rPr>
        <w:t xml:space="preserve">нна, а теперь его еще более прославили темница и дерзновение пред царем. Некоторые говорят, что Христос сказал это об апостолах, а другие – об ангелах; но это несправедливо. Если Он сказал это об апостолах, </w:t>
      </w:r>
      <w:proofErr w:type="gramStart"/>
      <w:r w:rsidRPr="008A6E80">
        <w:rPr>
          <w:bCs/>
          <w:i/>
          <w:iCs/>
        </w:rPr>
        <w:t>то</w:t>
      </w:r>
      <w:proofErr w:type="gramEnd"/>
      <w:r w:rsidRPr="008A6E80">
        <w:rPr>
          <w:bCs/>
          <w:i/>
          <w:iCs/>
        </w:rPr>
        <w:t xml:space="preserve"> что препятствовало Ему назвать их по имени? Но говоря о Себе, Он справедливо скрывает лицо Свое, как по причине господствовавшего о Нем мнения, так и для того, чтобы не подумали, что слишком превозносит Себя. Что же значат слова: в Царстве Небесном? – Т. е., во всем духовном и небесном».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>«Я - меньший по сравнению с Иоанном и по возрасту, и, по вашему мнению, больше его в отношении к духовным и небесным благам, ибо здесь Я меньше его и потому, что он почитается у вас великим, но там Я - больше его».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Прп</w:t>
      </w:r>
      <w:proofErr w:type="spellEnd"/>
      <w:r w:rsidRPr="007942C3">
        <w:rPr>
          <w:b/>
          <w:bCs/>
        </w:rPr>
        <w:t xml:space="preserve">. Исидор </w:t>
      </w:r>
      <w:proofErr w:type="spellStart"/>
      <w:r w:rsidRPr="007942C3">
        <w:rPr>
          <w:b/>
          <w:bCs/>
        </w:rPr>
        <w:t>Пелусиот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>«</w:t>
      </w:r>
      <w:proofErr w:type="spellStart"/>
      <w:r w:rsidRPr="008A6E80">
        <w:rPr>
          <w:bCs/>
          <w:i/>
          <w:iCs/>
        </w:rPr>
        <w:t>Мний</w:t>
      </w:r>
      <w:proofErr w:type="spellEnd"/>
      <w:r w:rsidRPr="008A6E80">
        <w:rPr>
          <w:bCs/>
          <w:i/>
          <w:iCs/>
        </w:rPr>
        <w:t xml:space="preserve"> в царствии </w:t>
      </w:r>
      <w:proofErr w:type="spellStart"/>
      <w:r w:rsidRPr="008A6E80">
        <w:rPr>
          <w:bCs/>
          <w:i/>
          <w:iCs/>
        </w:rPr>
        <w:t>небеснем</w:t>
      </w:r>
      <w:proofErr w:type="spellEnd"/>
      <w:r w:rsidRPr="008A6E80">
        <w:rPr>
          <w:bCs/>
          <w:i/>
          <w:iCs/>
        </w:rPr>
        <w:t xml:space="preserve"> </w:t>
      </w:r>
      <w:proofErr w:type="spellStart"/>
      <w:r w:rsidRPr="008A6E80">
        <w:rPr>
          <w:bCs/>
          <w:i/>
          <w:iCs/>
        </w:rPr>
        <w:t>болий</w:t>
      </w:r>
      <w:proofErr w:type="spellEnd"/>
      <w:r w:rsidRPr="008A6E80">
        <w:rPr>
          <w:bCs/>
          <w:i/>
          <w:iCs/>
        </w:rPr>
        <w:t xml:space="preserve"> есть Иоанна Предтечи - Совершенный в законе, каким был Иоанн Предтеча, без сомнения, меньше человека крестившегося в смерть Христову. Ибо вот что значит небесное царство: быть погребенным </w:t>
      </w:r>
      <w:proofErr w:type="gramStart"/>
      <w:r w:rsidRPr="008A6E80">
        <w:rPr>
          <w:bCs/>
          <w:i/>
          <w:iCs/>
        </w:rPr>
        <w:t>со</w:t>
      </w:r>
      <w:proofErr w:type="gramEnd"/>
      <w:r w:rsidRPr="008A6E80">
        <w:rPr>
          <w:bCs/>
          <w:i/>
          <w:iCs/>
        </w:rPr>
        <w:t xml:space="preserve"> Христом, </w:t>
      </w:r>
      <w:proofErr w:type="spellStart"/>
      <w:r w:rsidRPr="008A6E80">
        <w:rPr>
          <w:bCs/>
          <w:i/>
          <w:iCs/>
        </w:rPr>
        <w:t>снисшедшим</w:t>
      </w:r>
      <w:proofErr w:type="spellEnd"/>
      <w:r w:rsidRPr="008A6E80">
        <w:rPr>
          <w:bCs/>
          <w:i/>
          <w:iCs/>
        </w:rPr>
        <w:t xml:space="preserve"> расхитить добычу смерти, </w:t>
      </w:r>
      <w:proofErr w:type="spellStart"/>
      <w:r w:rsidRPr="008A6E80">
        <w:rPr>
          <w:bCs/>
          <w:i/>
          <w:iCs/>
        </w:rPr>
        <w:t>совостать</w:t>
      </w:r>
      <w:proofErr w:type="spellEnd"/>
      <w:r w:rsidRPr="008A6E80">
        <w:rPr>
          <w:bCs/>
          <w:i/>
          <w:iCs/>
        </w:rPr>
        <w:t xml:space="preserve"> с Ним, дарующим державу над смертью».</w:t>
      </w:r>
      <w:r w:rsidRPr="008A6E80">
        <w:t xml:space="preserve"> </w:t>
      </w:r>
      <w:r w:rsidRPr="008A6E80">
        <w:rPr>
          <w:bCs/>
        </w:rPr>
        <w:t>То есть указание на превосходство христианства над высочайшей ветхозаветной праведностью.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>. Иероним</w:t>
      </w:r>
      <w:r w:rsidRPr="008A6E80">
        <w:rPr>
          <w:bCs/>
          <w:i/>
          <w:iCs/>
        </w:rPr>
        <w:t xml:space="preserve">: «Многие хотят понимать это слово Спасителя в том смысле, что больший по достоинству есть младший по возрасту. Мы же будем понимать просто в таком смысле: всякий святой, который уже находится в общении с Богом, больше того, который еще только воинствует. В самом деле, ведь иное дело иметь венец за победу, иное дело еще только сражаться в строю. А некоторые самого последнего ангела, служащего на небесах Господу, хотят считать большим, чем какого угодно первого человека, который пребывает на земле». 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Прп</w:t>
      </w:r>
      <w:proofErr w:type="spellEnd"/>
      <w:r w:rsidRPr="007942C3">
        <w:rPr>
          <w:b/>
          <w:bCs/>
        </w:rPr>
        <w:t xml:space="preserve">. Исидор </w:t>
      </w:r>
      <w:proofErr w:type="spellStart"/>
      <w:r w:rsidRPr="007942C3">
        <w:rPr>
          <w:b/>
          <w:bCs/>
        </w:rPr>
        <w:t>Пелусиот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 xml:space="preserve">«Почему царствие небесное нудится? Награды выше всякого человеческого достоинства и с великим избытком превосходят воздаяние, какое следовало бы за труды. </w:t>
      </w:r>
      <w:proofErr w:type="gramStart"/>
      <w:r w:rsidRPr="008A6E80">
        <w:rPr>
          <w:bCs/>
          <w:i/>
          <w:iCs/>
        </w:rPr>
        <w:t>Какие</w:t>
      </w:r>
      <w:proofErr w:type="gramEnd"/>
      <w:r w:rsidRPr="008A6E80">
        <w:rPr>
          <w:bCs/>
          <w:i/>
          <w:iCs/>
        </w:rPr>
        <w:t xml:space="preserve"> же это </w:t>
      </w:r>
      <w:proofErr w:type="spellStart"/>
      <w:r w:rsidRPr="008A6E80">
        <w:rPr>
          <w:bCs/>
          <w:i/>
          <w:iCs/>
        </w:rPr>
        <w:t>нуждницы</w:t>
      </w:r>
      <w:proofErr w:type="spellEnd"/>
      <w:r w:rsidRPr="008A6E80">
        <w:rPr>
          <w:bCs/>
          <w:i/>
          <w:iCs/>
        </w:rPr>
        <w:t>? Это люди, которые тело свое принуждают к постам, к целомудрию, к какой-либо иной добродетели, подчиняют его законам духа, делают его вспоможением и побуждением к добродетели».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  <w:i/>
          <w:iCs/>
        </w:rPr>
        <w:t xml:space="preserve">: «сказав Своим слушателям о Себе, что Он больше Иоанна, Христос возбуждает в них веру в Себя, показывая, что многие восхищают Царство Небесное, то есть веру в Него. Это дело требует большого </w:t>
      </w:r>
      <w:proofErr w:type="gramStart"/>
      <w:r w:rsidRPr="008A6E80">
        <w:rPr>
          <w:bCs/>
          <w:i/>
          <w:iCs/>
        </w:rPr>
        <w:t>напряжения</w:t>
      </w:r>
      <w:proofErr w:type="gramEnd"/>
      <w:r w:rsidRPr="008A6E80">
        <w:rPr>
          <w:bCs/>
          <w:i/>
          <w:iCs/>
        </w:rPr>
        <w:t>: какие усилия нужны, чтобы оставите отца и мать и пренебречь своей душой!».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Зигабен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>«Царством Небесным назвал здесь веру в Себя, как залог Царства Небесного, т.е. наслаждения небесных благ. Нудится, т.е. насильно восхищается людьми, когда они делают насилие над самими собою и побеждают нужду собственных страстей или тиранию неверия».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Свт</w:t>
      </w:r>
      <w:proofErr w:type="spellEnd"/>
      <w:r w:rsidRPr="007942C3">
        <w:rPr>
          <w:b/>
          <w:bCs/>
        </w:rPr>
        <w:t>. Иоанн</w:t>
      </w:r>
      <w:r w:rsidRPr="008A6E80">
        <w:rPr>
          <w:bCs/>
        </w:rPr>
        <w:t xml:space="preserve">: </w:t>
      </w:r>
      <w:r w:rsidRPr="008A6E80">
        <w:rPr>
          <w:bCs/>
          <w:i/>
          <w:iCs/>
        </w:rPr>
        <w:t>«Спаситель заставляет и понуждает слушателей</w:t>
      </w:r>
      <w:proofErr w:type="gramStart"/>
      <w:r w:rsidRPr="008A6E80">
        <w:rPr>
          <w:bCs/>
          <w:i/>
          <w:iCs/>
        </w:rPr>
        <w:t xml:space="preserve"> С</w:t>
      </w:r>
      <w:proofErr w:type="gramEnd"/>
      <w:r w:rsidRPr="008A6E80">
        <w:rPr>
          <w:bCs/>
          <w:i/>
          <w:iCs/>
        </w:rPr>
        <w:t>воих к вере в Него, и вместе подтверждает то, что сказал прежде о Иоанне. В самом деле, если д</w:t>
      </w:r>
      <w:proofErr w:type="gramStart"/>
      <w:r w:rsidRPr="008A6E80">
        <w:rPr>
          <w:bCs/>
          <w:i/>
          <w:iCs/>
        </w:rPr>
        <w:t>о Иоа</w:t>
      </w:r>
      <w:proofErr w:type="gramEnd"/>
      <w:r w:rsidRPr="008A6E80">
        <w:rPr>
          <w:bCs/>
          <w:i/>
          <w:iCs/>
        </w:rPr>
        <w:t>нна все исполнилось, то, значит, — Я грядущий. Ибо все, говорит, пророки и закон прорекли д</w:t>
      </w:r>
      <w:proofErr w:type="gramStart"/>
      <w:r w:rsidRPr="008A6E80">
        <w:rPr>
          <w:bCs/>
          <w:i/>
          <w:iCs/>
        </w:rPr>
        <w:t>о Иоа</w:t>
      </w:r>
      <w:proofErr w:type="gramEnd"/>
      <w:r w:rsidRPr="008A6E80">
        <w:rPr>
          <w:bCs/>
          <w:i/>
          <w:iCs/>
        </w:rPr>
        <w:t>нна. Пророки, следовательно, не перестали бы являться, если бы не пришел Я. Итак, не простирайте своих надежд вдаль и не ожидайте другого (Мессии). Что Я — грядущий, это видно как из того, что перестали являться пророки, так и из того, что с каждым днем возрастает вера в Меня; она сделалась столь ясною и очевидною, что многие восхищают ее. Но кто же, скажешь ты, восхитил ее? Все те, кто приходят ко Мне с усердием».</w:t>
      </w:r>
    </w:p>
    <w:p w:rsidR="00F72C42" w:rsidRPr="008A6E80" w:rsidRDefault="00F72C42" w:rsidP="008A6E80">
      <w:pPr>
        <w:spacing w:after="0"/>
      </w:pPr>
      <w:r w:rsidRPr="008A6E80">
        <w:rPr>
          <w:bCs/>
        </w:rPr>
        <w:t xml:space="preserve">С Иоанном, стоявшим на рубеже двух заветов, закончился имевший лишь временное </w:t>
      </w:r>
      <w:proofErr w:type="spellStart"/>
      <w:r w:rsidRPr="008A6E80">
        <w:rPr>
          <w:bCs/>
        </w:rPr>
        <w:t>предуготовительное</w:t>
      </w:r>
      <w:proofErr w:type="spellEnd"/>
      <w:r w:rsidRPr="008A6E80">
        <w:rPr>
          <w:bCs/>
        </w:rPr>
        <w:t xml:space="preserve"> значение Ветхий Завет, и открылось Царство Христово, куда входят все, употребляющие для этого усилие. </w:t>
      </w:r>
      <w:proofErr w:type="gramStart"/>
      <w:r w:rsidRPr="008A6E80">
        <w:rPr>
          <w:bCs/>
        </w:rPr>
        <w:t>С</w:t>
      </w:r>
      <w:proofErr w:type="gramEnd"/>
      <w:r w:rsidRPr="008A6E80">
        <w:rPr>
          <w:bCs/>
        </w:rPr>
        <w:t xml:space="preserve"> времени Иоанна Крестителя закончились пророчества о пришествии Мессии, и началось их исполнение. </w:t>
      </w:r>
      <w:r w:rsidRPr="008A6E80">
        <w:t xml:space="preserve"> 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>. Иероним</w:t>
      </w:r>
      <w:r w:rsidRPr="008A6E80">
        <w:rPr>
          <w:bCs/>
        </w:rPr>
        <w:t xml:space="preserve">: </w:t>
      </w:r>
      <w:r w:rsidRPr="008A6E80">
        <w:rPr>
          <w:bCs/>
          <w:i/>
          <w:iCs/>
        </w:rPr>
        <w:t>«Это не значит, что Он исключает возможность пророчества после Иоанна. Действительно, в Деяниях Апостольских мы читаем, что пророчествовали Агав и четыре дочери Филиппа. А указывается время пришествия Христа, так что Иоанн показал, что пришел</w:t>
      </w:r>
      <w:proofErr w:type="gramStart"/>
      <w:r w:rsidRPr="008A6E80">
        <w:rPr>
          <w:bCs/>
          <w:i/>
          <w:iCs/>
        </w:rPr>
        <w:t xml:space="preserve"> Т</w:t>
      </w:r>
      <w:proofErr w:type="gramEnd"/>
      <w:r w:rsidRPr="008A6E80">
        <w:rPr>
          <w:bCs/>
          <w:i/>
          <w:iCs/>
        </w:rPr>
        <w:t>от, пришествие Которого пророки предсказывали».</w:t>
      </w:r>
    </w:p>
    <w:p w:rsidR="00F72C42" w:rsidRPr="008A6E80" w:rsidRDefault="007942C3" w:rsidP="008A6E80">
      <w:pPr>
        <w:spacing w:after="0"/>
      </w:pPr>
      <w:r w:rsidRPr="008A6E80">
        <w:lastRenderedPageBreak/>
        <w:drawing>
          <wp:anchor distT="0" distB="0" distL="114300" distR="114300" simplePos="0" relativeHeight="251662336" behindDoc="1" locked="0" layoutInCell="1" allowOverlap="1" wp14:anchorId="04FF9836" wp14:editId="5C7F15D3">
            <wp:simplePos x="0" y="0"/>
            <wp:positionH relativeFrom="column">
              <wp:posOffset>28575</wp:posOffset>
            </wp:positionH>
            <wp:positionV relativeFrom="paragraph">
              <wp:posOffset>106045</wp:posOffset>
            </wp:positionV>
            <wp:extent cx="1897380" cy="2489835"/>
            <wp:effectExtent l="190500" t="190500" r="198120" b="196215"/>
            <wp:wrapTight wrapText="bothSides">
              <wp:wrapPolygon edited="0">
                <wp:start x="0" y="-1653"/>
                <wp:lineTo x="-2169" y="-1322"/>
                <wp:lineTo x="-2169" y="21154"/>
                <wp:lineTo x="-1084" y="22476"/>
                <wp:lineTo x="0" y="23137"/>
                <wp:lineTo x="21470" y="23137"/>
                <wp:lineTo x="22554" y="22476"/>
                <wp:lineTo x="23639" y="19997"/>
                <wp:lineTo x="23639" y="1322"/>
                <wp:lineTo x="21687" y="-1157"/>
                <wp:lineTo x="21470" y="-1653"/>
                <wp:lineTo x="0" y="-1653"/>
              </wp:wrapPolygon>
            </wp:wrapTight>
            <wp:docPr id="2050" name="Picture 2" descr="F:\лекции по Н. З\18\aff18077b92b314d35e9a8f967a11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лекции по Н. З\18\aff18077b92b314d35e9a8f967a11d2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489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C42" w:rsidRPr="008A6E80">
        <w:rPr>
          <w:bCs/>
        </w:rPr>
        <w:t xml:space="preserve">«Вот, Я пошлю к вам Илию пророка пред наступлением дня Господня, великого и страшного. </w:t>
      </w:r>
    </w:p>
    <w:p w:rsidR="00F72C42" w:rsidRPr="008A6E80" w:rsidRDefault="00F72C42" w:rsidP="008A6E80">
      <w:pPr>
        <w:spacing w:after="0"/>
      </w:pPr>
      <w:r w:rsidRPr="008A6E80">
        <w:rPr>
          <w:bCs/>
        </w:rPr>
        <w:t xml:space="preserve">Основываясь на пророчестве </w:t>
      </w:r>
      <w:proofErr w:type="spellStart"/>
      <w:r w:rsidRPr="008A6E80">
        <w:rPr>
          <w:bCs/>
        </w:rPr>
        <w:t>Малахии</w:t>
      </w:r>
      <w:proofErr w:type="spellEnd"/>
      <w:r w:rsidRPr="008A6E80">
        <w:rPr>
          <w:bCs/>
        </w:rPr>
        <w:t xml:space="preserve"> 4,5, относящемся ко второму пришествию Христову, евреи ждали перед приходом Мессии пророка Илию. Даже непосредственно спрашивали его: «Илия ли </w:t>
      </w:r>
      <w:proofErr w:type="spellStart"/>
      <w:r w:rsidRPr="008A6E80">
        <w:rPr>
          <w:bCs/>
        </w:rPr>
        <w:t>еси</w:t>
      </w:r>
      <w:proofErr w:type="spellEnd"/>
      <w:r w:rsidRPr="008A6E80">
        <w:rPr>
          <w:bCs/>
        </w:rPr>
        <w:t xml:space="preserve"> ты?» (Ин. 1, 21). Поэтому Господь говорит: «если вы понимаете буквально пророчество </w:t>
      </w:r>
      <w:proofErr w:type="spellStart"/>
      <w:r w:rsidRPr="008A6E80">
        <w:rPr>
          <w:bCs/>
        </w:rPr>
        <w:t>Малахии</w:t>
      </w:r>
      <w:proofErr w:type="spellEnd"/>
      <w:r w:rsidRPr="008A6E80">
        <w:rPr>
          <w:bCs/>
        </w:rPr>
        <w:t xml:space="preserve"> о пришествии Илии перед пришествием Мессии, то знайте, что тот, кому должно </w:t>
      </w:r>
      <w:proofErr w:type="spellStart"/>
      <w:r w:rsidRPr="008A6E80">
        <w:rPr>
          <w:bCs/>
        </w:rPr>
        <w:t>придти</w:t>
      </w:r>
      <w:proofErr w:type="spellEnd"/>
      <w:r w:rsidRPr="008A6E80">
        <w:rPr>
          <w:bCs/>
        </w:rPr>
        <w:t xml:space="preserve"> перед Мессией, уже пришел: это – Иоанн. Отнеситесь с особым вниманием к этому моему свидетельству об Иоанне: «</w:t>
      </w:r>
      <w:proofErr w:type="spellStart"/>
      <w:r w:rsidRPr="008A6E80">
        <w:rPr>
          <w:bCs/>
        </w:rPr>
        <w:t>Имеяй</w:t>
      </w:r>
      <w:proofErr w:type="spellEnd"/>
      <w:r w:rsidRPr="008A6E80">
        <w:rPr>
          <w:bCs/>
        </w:rPr>
        <w:t xml:space="preserve"> уши </w:t>
      </w:r>
      <w:proofErr w:type="spellStart"/>
      <w:r w:rsidRPr="008A6E80">
        <w:rPr>
          <w:bCs/>
        </w:rPr>
        <w:t>слышати</w:t>
      </w:r>
      <w:proofErr w:type="spellEnd"/>
      <w:r w:rsidRPr="008A6E80">
        <w:rPr>
          <w:bCs/>
        </w:rPr>
        <w:t>, да слышит».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Свт</w:t>
      </w:r>
      <w:proofErr w:type="spellEnd"/>
      <w:r w:rsidRPr="007942C3">
        <w:rPr>
          <w:b/>
          <w:bCs/>
        </w:rPr>
        <w:t>. Иоанн Златоуст</w:t>
      </w:r>
      <w:r w:rsidRPr="008A6E80">
        <w:rPr>
          <w:bCs/>
        </w:rPr>
        <w:t xml:space="preserve">: </w:t>
      </w:r>
      <w:r w:rsidRPr="008A6E80">
        <w:rPr>
          <w:bCs/>
          <w:i/>
          <w:iCs/>
        </w:rPr>
        <w:t>«показывает, чт</w:t>
      </w:r>
      <w:proofErr w:type="gramStart"/>
      <w:r w:rsidRPr="008A6E80">
        <w:rPr>
          <w:bCs/>
          <w:i/>
          <w:iCs/>
        </w:rPr>
        <w:t>о Иоа</w:t>
      </w:r>
      <w:proofErr w:type="gramEnd"/>
      <w:r w:rsidRPr="008A6E80">
        <w:rPr>
          <w:bCs/>
          <w:i/>
          <w:iCs/>
        </w:rPr>
        <w:t>нн есть Илия, и Илия – Иоанн: оба они приняли на себя одинаковое служение, оба были предтечами. Потому и сказал не просто: сей есть Илия, но: И если хотите принять, он есть, то есть, если будете смотреть со вниманием на события».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  <w:iCs/>
        </w:rPr>
        <w:t>Блж</w:t>
      </w:r>
      <w:proofErr w:type="spellEnd"/>
      <w:r w:rsidRPr="007942C3">
        <w:rPr>
          <w:b/>
          <w:bCs/>
          <w:iCs/>
        </w:rPr>
        <w:t>. Иероним</w:t>
      </w:r>
      <w:r w:rsidRPr="008A6E80">
        <w:rPr>
          <w:bCs/>
          <w:i/>
          <w:iCs/>
        </w:rPr>
        <w:t>: «Иоанн называется Илиею в том смысле, что, он придет в духе и силе Илии, т. е. будет иметь ту же самую благодать или меру Духа Святого. Но ведь и строгость, и воздержанность в образе жизни Ил</w:t>
      </w:r>
      <w:proofErr w:type="gramStart"/>
      <w:r w:rsidRPr="008A6E80">
        <w:rPr>
          <w:bCs/>
          <w:i/>
          <w:iCs/>
        </w:rPr>
        <w:t>ии и Иоа</w:t>
      </w:r>
      <w:proofErr w:type="gramEnd"/>
      <w:r w:rsidRPr="008A6E80">
        <w:rPr>
          <w:bCs/>
          <w:i/>
          <w:iCs/>
        </w:rPr>
        <w:t xml:space="preserve">нна одинаковы. Тот в пустыне, и этот в пустыне; тот опоясывался кожаным поясом, и этот носил то же </w:t>
      </w:r>
      <w:proofErr w:type="spellStart"/>
      <w:r w:rsidRPr="008A6E80">
        <w:rPr>
          <w:bCs/>
          <w:i/>
          <w:iCs/>
        </w:rPr>
        <w:t>опоясание</w:t>
      </w:r>
      <w:proofErr w:type="spellEnd"/>
      <w:r w:rsidRPr="008A6E80">
        <w:rPr>
          <w:bCs/>
          <w:i/>
          <w:iCs/>
        </w:rPr>
        <w:t xml:space="preserve">. Тот вследствие обличений царя Ахава и Иезавели в нечестии был вынужден бежать (3 </w:t>
      </w:r>
      <w:proofErr w:type="spellStart"/>
      <w:r w:rsidRPr="008A6E80">
        <w:rPr>
          <w:bCs/>
          <w:i/>
          <w:iCs/>
        </w:rPr>
        <w:t>Цар</w:t>
      </w:r>
      <w:proofErr w:type="spellEnd"/>
      <w:r w:rsidRPr="008A6E80">
        <w:rPr>
          <w:bCs/>
          <w:i/>
          <w:iCs/>
        </w:rPr>
        <w:t xml:space="preserve">. 19), и этот за обличение беззаконного брака Ирода и </w:t>
      </w:r>
      <w:proofErr w:type="spellStart"/>
      <w:r w:rsidRPr="008A6E80">
        <w:rPr>
          <w:bCs/>
          <w:i/>
          <w:iCs/>
        </w:rPr>
        <w:t>Иродиады</w:t>
      </w:r>
      <w:proofErr w:type="spellEnd"/>
      <w:r w:rsidRPr="008A6E80">
        <w:rPr>
          <w:bCs/>
          <w:i/>
          <w:iCs/>
        </w:rPr>
        <w:t xml:space="preserve"> претерпел усекновение главы. Думают, что он называется Илиею потому, что как Илия по пророчеству </w:t>
      </w:r>
      <w:proofErr w:type="spellStart"/>
      <w:r w:rsidRPr="008A6E80">
        <w:rPr>
          <w:bCs/>
          <w:i/>
          <w:iCs/>
        </w:rPr>
        <w:t>Малахии</w:t>
      </w:r>
      <w:proofErr w:type="spellEnd"/>
      <w:r w:rsidRPr="008A6E80">
        <w:rPr>
          <w:bCs/>
          <w:i/>
          <w:iCs/>
        </w:rPr>
        <w:t xml:space="preserve"> придет перед вторым пришествием Спасителя, так Иоанн пришел перед первым: и тот, и другой являются провозвестниками или первого, или второго пришествия Господа».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Зигабен</w:t>
      </w:r>
      <w:proofErr w:type="spellEnd"/>
      <w:r w:rsidRPr="007942C3">
        <w:rPr>
          <w:b/>
          <w:bCs/>
        </w:rPr>
        <w:t>:</w:t>
      </w:r>
      <w:r w:rsidRPr="008A6E80">
        <w:rPr>
          <w:bCs/>
        </w:rPr>
        <w:t xml:space="preserve"> </w:t>
      </w:r>
      <w:r w:rsidRPr="008A6E80">
        <w:rPr>
          <w:bCs/>
          <w:i/>
          <w:iCs/>
        </w:rPr>
        <w:t>«Уши разумеет здесь умственные, потому что чувственные уши имели все слушатели. Он говорит: кто имеет умственные уши, чтобы понимать, пусть понимает сказанное, т.е. чт</w:t>
      </w:r>
      <w:proofErr w:type="gramStart"/>
      <w:r w:rsidRPr="008A6E80">
        <w:rPr>
          <w:bCs/>
          <w:i/>
          <w:iCs/>
        </w:rPr>
        <w:t>о Иоа</w:t>
      </w:r>
      <w:proofErr w:type="gramEnd"/>
      <w:r w:rsidRPr="008A6E80">
        <w:rPr>
          <w:bCs/>
          <w:i/>
          <w:iCs/>
        </w:rPr>
        <w:t>нн есть Илия. Это было – загадочно: доказывая, чт</w:t>
      </w:r>
      <w:proofErr w:type="gramStart"/>
      <w:r w:rsidRPr="008A6E80">
        <w:rPr>
          <w:bCs/>
          <w:i/>
          <w:iCs/>
        </w:rPr>
        <w:t>о Иоа</w:t>
      </w:r>
      <w:proofErr w:type="gramEnd"/>
      <w:r w:rsidRPr="008A6E80">
        <w:rPr>
          <w:bCs/>
          <w:i/>
          <w:iCs/>
        </w:rPr>
        <w:t xml:space="preserve">нн есть Илия, вместе с тем доказывал, что пришел Христос. Говоря: </w:t>
      </w:r>
      <w:proofErr w:type="spellStart"/>
      <w:r w:rsidRPr="008A6E80">
        <w:rPr>
          <w:bCs/>
          <w:i/>
          <w:iCs/>
        </w:rPr>
        <w:t>имеяй</w:t>
      </w:r>
      <w:proofErr w:type="spellEnd"/>
      <w:r w:rsidRPr="008A6E80">
        <w:rPr>
          <w:bCs/>
          <w:i/>
          <w:iCs/>
        </w:rPr>
        <w:t xml:space="preserve"> уши </w:t>
      </w:r>
      <w:proofErr w:type="spellStart"/>
      <w:r w:rsidRPr="008A6E80">
        <w:rPr>
          <w:bCs/>
          <w:i/>
          <w:iCs/>
        </w:rPr>
        <w:t>слышати</w:t>
      </w:r>
      <w:proofErr w:type="spellEnd"/>
      <w:r w:rsidRPr="008A6E80">
        <w:rPr>
          <w:bCs/>
          <w:i/>
          <w:iCs/>
        </w:rPr>
        <w:t xml:space="preserve"> да слышит, Он возбуждал их к расспрашиванию о том, что казалось загадочным».</w:t>
      </w:r>
    </w:p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 xml:space="preserve">«Здесь </w:t>
      </w:r>
      <w:proofErr w:type="spellStart"/>
      <w:r w:rsidRPr="008A6E80">
        <w:rPr>
          <w:bCs/>
          <w:i/>
          <w:iCs/>
        </w:rPr>
        <w:t>намекается</w:t>
      </w:r>
      <w:proofErr w:type="spellEnd"/>
      <w:r w:rsidRPr="008A6E80">
        <w:rPr>
          <w:bCs/>
          <w:i/>
          <w:iCs/>
        </w:rPr>
        <w:t xml:space="preserve"> на своенравие иудеев: им, людям своенравным, не нравились ни строгость Иоанна, ни простота Христова, но они подобны были капризным детям, которым </w:t>
      </w:r>
      <w:proofErr w:type="gramStart"/>
      <w:r w:rsidRPr="008A6E80">
        <w:rPr>
          <w:bCs/>
          <w:i/>
          <w:iCs/>
        </w:rPr>
        <w:t>не легко</w:t>
      </w:r>
      <w:proofErr w:type="gramEnd"/>
      <w:r w:rsidRPr="008A6E80">
        <w:rPr>
          <w:bCs/>
          <w:i/>
          <w:iCs/>
        </w:rPr>
        <w:t xml:space="preserve"> угодить: хоть плачь, хоть играй на свирели, - им не нравится».</w:t>
      </w:r>
    </w:p>
    <w:p w:rsidR="00F72C42" w:rsidRPr="008A6E80" w:rsidRDefault="00F72C42" w:rsidP="008A6E80">
      <w:pPr>
        <w:spacing w:after="0"/>
        <w:rPr>
          <w:bCs/>
          <w:i/>
          <w:iCs/>
        </w:rPr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>. Иероним</w:t>
      </w:r>
      <w:r w:rsidRPr="008A6E80">
        <w:rPr>
          <w:bCs/>
        </w:rPr>
        <w:t xml:space="preserve">: </w:t>
      </w:r>
      <w:r w:rsidRPr="008A6E80">
        <w:rPr>
          <w:bCs/>
          <w:i/>
          <w:iCs/>
        </w:rPr>
        <w:t xml:space="preserve">«Мы вам пели, а вы не выражали радости в движениях», т. е. мы призывали вас к тому, чтобы вы в ответ на наше пение делали добрые дела и плясали под нашу свирель, подобно тому, как Давид плясал перед ковчегом Господним (2 </w:t>
      </w:r>
      <w:proofErr w:type="spellStart"/>
      <w:r w:rsidRPr="008A6E80">
        <w:rPr>
          <w:bCs/>
          <w:i/>
          <w:iCs/>
        </w:rPr>
        <w:t>Цар</w:t>
      </w:r>
      <w:proofErr w:type="spellEnd"/>
      <w:r w:rsidRPr="008A6E80">
        <w:rPr>
          <w:bCs/>
          <w:i/>
          <w:iCs/>
        </w:rPr>
        <w:t xml:space="preserve">. 6), но вы этого не хотели. Мы плакали и призывали вас к покаянию, но и этого вы не хотели делать, презрительно относясь и к той, и к другой проповеди: и к приглашению жить в добродетели, и </w:t>
      </w:r>
      <w:proofErr w:type="gramStart"/>
      <w:r w:rsidRPr="008A6E80">
        <w:rPr>
          <w:bCs/>
          <w:i/>
          <w:iCs/>
        </w:rPr>
        <w:t>к</w:t>
      </w:r>
      <w:proofErr w:type="gramEnd"/>
      <w:r w:rsidRPr="008A6E80">
        <w:rPr>
          <w:bCs/>
          <w:i/>
          <w:iCs/>
        </w:rPr>
        <w:t xml:space="preserve"> призывайте покаяться после грехов. И не удивительно, что вы презрели двоякий путь </w:t>
      </w:r>
      <w:proofErr w:type="gramStart"/>
      <w:r w:rsidRPr="008A6E80">
        <w:rPr>
          <w:bCs/>
          <w:i/>
          <w:iCs/>
        </w:rPr>
        <w:t>ко</w:t>
      </w:r>
      <w:proofErr w:type="gramEnd"/>
      <w:r w:rsidRPr="008A6E80">
        <w:rPr>
          <w:bCs/>
          <w:i/>
          <w:iCs/>
        </w:rPr>
        <w:t xml:space="preserve"> спасению, так как вы одинаково осмеяли и пост во имя Божие, и вкушение яств. Если вам угоден пост, то почему не был угоден Иоанн? Если же вкушение яств, то почему не был приятен Сын Человеческий? Одного из них вы назвали бесноватым, а другого чревоугодником и </w:t>
      </w:r>
      <w:proofErr w:type="spellStart"/>
      <w:r w:rsidRPr="008A6E80">
        <w:rPr>
          <w:bCs/>
          <w:i/>
          <w:iCs/>
        </w:rPr>
        <w:t>винопийцей</w:t>
      </w:r>
      <w:proofErr w:type="spellEnd"/>
      <w:r w:rsidRPr="008A6E80">
        <w:rPr>
          <w:bCs/>
          <w:i/>
          <w:iCs/>
        </w:rPr>
        <w:t>».</w:t>
      </w:r>
    </w:p>
    <w:p w:rsidR="00522AF6" w:rsidRPr="008A6E80" w:rsidRDefault="00522AF6" w:rsidP="008A6E80">
      <w:pPr>
        <w:spacing w:after="0"/>
      </w:pPr>
      <w:r w:rsidRPr="008A6E80">
        <w:rPr>
          <w:bCs/>
          <w:i/>
          <w:iCs/>
        </w:rPr>
        <w:t xml:space="preserve">«И </w:t>
      </w:r>
      <w:proofErr w:type="spellStart"/>
      <w:r w:rsidRPr="008A6E80">
        <w:rPr>
          <w:bCs/>
          <w:i/>
          <w:iCs/>
        </w:rPr>
        <w:t>оправдися</w:t>
      </w:r>
      <w:proofErr w:type="spellEnd"/>
      <w:r w:rsidRPr="008A6E80">
        <w:rPr>
          <w:bCs/>
          <w:i/>
          <w:iCs/>
        </w:rPr>
        <w:t xml:space="preserve"> премудрость от чад своих». </w:t>
      </w:r>
      <w:proofErr w:type="spellStart"/>
      <w:r w:rsidRPr="007942C3">
        <w:rPr>
          <w:b/>
          <w:bCs/>
          <w:i/>
          <w:iCs/>
        </w:rPr>
        <w:t>Блж</w:t>
      </w:r>
      <w:proofErr w:type="spellEnd"/>
      <w:r w:rsidRPr="007942C3">
        <w:rPr>
          <w:b/>
          <w:bCs/>
          <w:i/>
          <w:iCs/>
        </w:rPr>
        <w:t xml:space="preserve">. </w:t>
      </w:r>
      <w:proofErr w:type="spellStart"/>
      <w:r w:rsidRPr="007942C3">
        <w:rPr>
          <w:b/>
          <w:bCs/>
          <w:i/>
          <w:iCs/>
        </w:rPr>
        <w:t>Феофилакт</w:t>
      </w:r>
      <w:proofErr w:type="spellEnd"/>
      <w:r w:rsidRPr="007942C3">
        <w:rPr>
          <w:b/>
          <w:bCs/>
          <w:i/>
          <w:iCs/>
        </w:rPr>
        <w:t>:</w:t>
      </w:r>
      <w:r w:rsidRPr="008A6E80">
        <w:rPr>
          <w:bCs/>
          <w:i/>
          <w:iCs/>
        </w:rPr>
        <w:t xml:space="preserve"> «Когда уже, говорит Христос, ни </w:t>
      </w:r>
      <w:proofErr w:type="spellStart"/>
      <w:r w:rsidRPr="008A6E80">
        <w:rPr>
          <w:bCs/>
          <w:i/>
          <w:iCs/>
        </w:rPr>
        <w:t>Иоаннова</w:t>
      </w:r>
      <w:proofErr w:type="spellEnd"/>
      <w:r w:rsidRPr="008A6E80">
        <w:rPr>
          <w:bCs/>
          <w:i/>
          <w:iCs/>
        </w:rPr>
        <w:t xml:space="preserve">, ни Моя жизнь не нравится вам, и вы отвергаете все пути спасения, то Я – Премудрость Божия – оказываюсь правым не пред фарисеями, а пред чадами Своим». </w:t>
      </w:r>
      <w:r w:rsidRPr="008A6E80">
        <w:rPr>
          <w:bCs/>
        </w:rPr>
        <w:t>Эти «</w:t>
      </w:r>
      <w:r w:rsidRPr="008A6E80">
        <w:rPr>
          <w:bCs/>
          <w:i/>
          <w:iCs/>
        </w:rPr>
        <w:t>чада премудрости</w:t>
      </w:r>
      <w:r w:rsidRPr="008A6E80">
        <w:rPr>
          <w:bCs/>
        </w:rPr>
        <w:t xml:space="preserve">» – простой иудейский народ, кающиеся мытари и грешницы, уверовавшие во Христа и всем </w:t>
      </w:r>
      <w:proofErr w:type="gramStart"/>
      <w:r w:rsidRPr="008A6E80">
        <w:rPr>
          <w:bCs/>
        </w:rPr>
        <w:t>сердцем</w:t>
      </w:r>
      <w:proofErr w:type="gramEnd"/>
      <w:r w:rsidRPr="008A6E80">
        <w:rPr>
          <w:bCs/>
        </w:rPr>
        <w:t xml:space="preserve"> принявшие Его Божественное учение: они «оправдали» Бога и премудрость Его, т.е. показали на себе, что Господь верно и премудро устроил спасение людей. Им открылась премудрость Божия, недоступная гордым фарисеям.</w:t>
      </w:r>
    </w:p>
    <w:p w:rsidR="00522AF6" w:rsidRPr="008A6E80" w:rsidRDefault="00522AF6" w:rsidP="008A6E80">
      <w:pPr>
        <w:spacing w:after="0"/>
      </w:pPr>
      <w:r w:rsidRPr="008A6E80">
        <w:rPr>
          <w:bCs/>
        </w:rPr>
        <w:t>И он обратит сердца отцов к детям и сердца детей к отцам их, чтобы Я, придя, не поразил земли проклятием. (Мал. 4, 5-6).</w:t>
      </w:r>
    </w:p>
    <w:p w:rsidR="00522AF6" w:rsidRPr="008A6E80" w:rsidRDefault="00522AF6" w:rsidP="008A6E80">
      <w:pPr>
        <w:spacing w:after="0"/>
      </w:pPr>
      <w:r w:rsidRPr="008A6E80">
        <w:rPr>
          <w:bCs/>
        </w:rPr>
        <w:t>Молва о воскресен</w:t>
      </w:r>
      <w:proofErr w:type="gramStart"/>
      <w:r w:rsidRPr="008A6E80">
        <w:rPr>
          <w:bCs/>
        </w:rPr>
        <w:t>ии Иоа</w:t>
      </w:r>
      <w:proofErr w:type="gramEnd"/>
      <w:r w:rsidRPr="008A6E80">
        <w:rPr>
          <w:bCs/>
        </w:rPr>
        <w:t>нна</w:t>
      </w:r>
    </w:p>
    <w:tbl>
      <w:tblPr>
        <w:tblStyle w:val="a8"/>
        <w:tblW w:w="5000" w:type="pct"/>
        <w:tblLook w:val="0420" w:firstRow="1" w:lastRow="0" w:firstColumn="0" w:lastColumn="0" w:noHBand="0" w:noVBand="1"/>
      </w:tblPr>
      <w:tblGrid>
        <w:gridCol w:w="2936"/>
        <w:gridCol w:w="5251"/>
        <w:gridCol w:w="2495"/>
      </w:tblGrid>
      <w:tr w:rsidR="00522AF6" w:rsidRPr="008A6E80" w:rsidTr="00F72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374" w:type="pct"/>
            <w:hideMark/>
          </w:tcPr>
          <w:p w:rsidR="00D66F79" w:rsidRPr="008A6E80" w:rsidRDefault="00522AF6" w:rsidP="008A6E80">
            <w:pPr>
              <w:spacing w:line="276" w:lineRule="auto"/>
              <w:rPr>
                <w:b w:val="0"/>
              </w:rPr>
            </w:pPr>
            <w:r w:rsidRPr="008A6E80">
              <w:rPr>
                <w:b w:val="0"/>
              </w:rPr>
              <w:t>Мф. 14, 1-5</w:t>
            </w:r>
          </w:p>
        </w:tc>
        <w:tc>
          <w:tcPr>
            <w:tcW w:w="2458" w:type="pct"/>
            <w:hideMark/>
          </w:tcPr>
          <w:p w:rsidR="00D66F79" w:rsidRPr="008A6E80" w:rsidRDefault="00522AF6" w:rsidP="008A6E80">
            <w:pPr>
              <w:spacing w:line="276" w:lineRule="auto"/>
              <w:rPr>
                <w:b w:val="0"/>
              </w:rPr>
            </w:pPr>
            <w:proofErr w:type="spellStart"/>
            <w:r w:rsidRPr="008A6E80">
              <w:rPr>
                <w:b w:val="0"/>
              </w:rPr>
              <w:t>Мк</w:t>
            </w:r>
            <w:proofErr w:type="spellEnd"/>
            <w:r w:rsidRPr="008A6E80">
              <w:rPr>
                <w:b w:val="0"/>
              </w:rPr>
              <w:t>. 6, 14-20</w:t>
            </w:r>
          </w:p>
        </w:tc>
        <w:tc>
          <w:tcPr>
            <w:tcW w:w="1168" w:type="pct"/>
            <w:hideMark/>
          </w:tcPr>
          <w:p w:rsidR="00D66F79" w:rsidRPr="008A6E80" w:rsidRDefault="00522AF6" w:rsidP="008A6E80">
            <w:pPr>
              <w:spacing w:line="276" w:lineRule="auto"/>
              <w:rPr>
                <w:b w:val="0"/>
              </w:rPr>
            </w:pPr>
            <w:proofErr w:type="spellStart"/>
            <w:r w:rsidRPr="008A6E80">
              <w:rPr>
                <w:b w:val="0"/>
              </w:rPr>
              <w:t>Лк</w:t>
            </w:r>
            <w:proofErr w:type="spellEnd"/>
            <w:r w:rsidRPr="008A6E80">
              <w:rPr>
                <w:b w:val="0"/>
              </w:rPr>
              <w:t>. 9, 7-9</w:t>
            </w:r>
          </w:p>
        </w:tc>
      </w:tr>
      <w:tr w:rsidR="00522AF6" w:rsidRPr="008A6E80" w:rsidTr="00F72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374" w:type="pct"/>
            <w:hideMark/>
          </w:tcPr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lastRenderedPageBreak/>
              <w:t xml:space="preserve">1. В то время Ирод </w:t>
            </w:r>
            <w:proofErr w:type="spellStart"/>
            <w:r w:rsidRPr="008A6E80">
              <w:rPr>
                <w:bCs/>
              </w:rPr>
              <w:t>четвертовластник</w:t>
            </w:r>
            <w:proofErr w:type="spellEnd"/>
            <w:r w:rsidRPr="008A6E80">
              <w:rPr>
                <w:bCs/>
              </w:rPr>
              <w:t xml:space="preserve"> услышал молву об Иисусе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2. и сказал служащим при нем: эт</w:t>
            </w:r>
            <w:proofErr w:type="gramStart"/>
            <w:r w:rsidRPr="008A6E80">
              <w:rPr>
                <w:bCs/>
              </w:rPr>
              <w:t>о Иоа</w:t>
            </w:r>
            <w:proofErr w:type="gramEnd"/>
            <w:r w:rsidRPr="008A6E80">
              <w:rPr>
                <w:bCs/>
              </w:rPr>
              <w:t xml:space="preserve">нн Креститель; он воскрес из мертвых, и потому чудеса делаются им.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3. Ибо Ирод, взяв Иоанна, связал его и посадил в темницу за </w:t>
            </w:r>
            <w:proofErr w:type="spellStart"/>
            <w:r w:rsidRPr="008A6E80">
              <w:rPr>
                <w:bCs/>
              </w:rPr>
              <w:t>Иродиаду</w:t>
            </w:r>
            <w:proofErr w:type="spellEnd"/>
            <w:r w:rsidRPr="008A6E80">
              <w:rPr>
                <w:bCs/>
              </w:rPr>
              <w:t xml:space="preserve">, жену Филиппа, брата своего,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4. потому чт</w:t>
            </w:r>
            <w:proofErr w:type="gramStart"/>
            <w:r w:rsidRPr="008A6E80">
              <w:rPr>
                <w:bCs/>
              </w:rPr>
              <w:t>о Иоа</w:t>
            </w:r>
            <w:proofErr w:type="gramEnd"/>
            <w:r w:rsidRPr="008A6E80">
              <w:rPr>
                <w:bCs/>
              </w:rPr>
              <w:t xml:space="preserve">нн говорил ему: не должно тебе иметь ее. </w:t>
            </w:r>
          </w:p>
          <w:p w:rsidR="00D66F79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5. И хотел убить его, но боялся народа, потому что его почитали за пророка. </w:t>
            </w:r>
          </w:p>
        </w:tc>
        <w:tc>
          <w:tcPr>
            <w:tcW w:w="2458" w:type="pct"/>
            <w:hideMark/>
          </w:tcPr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14. Царь Ирод, услышав об Иисусе, — ибо имя Его стало гласно, — говорил: эт</w:t>
            </w:r>
            <w:proofErr w:type="gramStart"/>
            <w:r w:rsidRPr="008A6E80">
              <w:rPr>
                <w:bCs/>
              </w:rPr>
              <w:t>о Иоа</w:t>
            </w:r>
            <w:proofErr w:type="gramEnd"/>
            <w:r w:rsidRPr="008A6E80">
              <w:rPr>
                <w:bCs/>
              </w:rPr>
              <w:t xml:space="preserve">нн Креститель воскрес из мертвых, и потому чудеса делаются им.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15. Другие говорили: это Илия, а иные говорили: это пророк, или как один из пророков.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16. Ирод же, услышав, сказал: эт</w:t>
            </w:r>
            <w:proofErr w:type="gramStart"/>
            <w:r w:rsidRPr="008A6E80">
              <w:rPr>
                <w:bCs/>
              </w:rPr>
              <w:t>о Иоа</w:t>
            </w:r>
            <w:proofErr w:type="gramEnd"/>
            <w:r w:rsidRPr="008A6E80">
              <w:rPr>
                <w:bCs/>
              </w:rPr>
              <w:t xml:space="preserve">нн, которого я обезглавил; он воскрес из мертвых.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17. Ибо сей Ирод, послав, взял Иоанна и заключил его в темницу за </w:t>
            </w:r>
            <w:proofErr w:type="spellStart"/>
            <w:r w:rsidRPr="008A6E80">
              <w:rPr>
                <w:bCs/>
              </w:rPr>
              <w:t>Иродиаду</w:t>
            </w:r>
            <w:proofErr w:type="spellEnd"/>
            <w:r w:rsidRPr="008A6E80">
              <w:rPr>
                <w:bCs/>
              </w:rPr>
              <w:t xml:space="preserve">, жену Филиппа, брата своего, потому что женился на ней.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18. Иб</w:t>
            </w:r>
            <w:proofErr w:type="gramStart"/>
            <w:r w:rsidRPr="008A6E80">
              <w:rPr>
                <w:bCs/>
              </w:rPr>
              <w:t>о Иоа</w:t>
            </w:r>
            <w:proofErr w:type="gramEnd"/>
            <w:r w:rsidRPr="008A6E80">
              <w:rPr>
                <w:bCs/>
              </w:rPr>
              <w:t xml:space="preserve">нн говорил Ироду: не должно тебе иметь жену брата твоего.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19. </w:t>
            </w:r>
            <w:proofErr w:type="spellStart"/>
            <w:r w:rsidRPr="008A6E80">
              <w:rPr>
                <w:bCs/>
              </w:rPr>
              <w:t>Иродиада</w:t>
            </w:r>
            <w:proofErr w:type="spellEnd"/>
            <w:r w:rsidRPr="008A6E80">
              <w:rPr>
                <w:bCs/>
              </w:rPr>
              <w:t xml:space="preserve"> же, злобясь на него, желала убить его; но не могла. </w:t>
            </w:r>
          </w:p>
          <w:p w:rsidR="00D66F79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20. Ибо Ирод боялся Иоанна, зная, что он муж праведный и святой, и берег его; многое делал, слушаясь его, и с удовольствием слушал его. </w:t>
            </w:r>
          </w:p>
        </w:tc>
        <w:tc>
          <w:tcPr>
            <w:tcW w:w="1168" w:type="pct"/>
            <w:hideMark/>
          </w:tcPr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7. Услышал Ирод </w:t>
            </w:r>
            <w:proofErr w:type="spellStart"/>
            <w:r w:rsidRPr="008A6E80">
              <w:rPr>
                <w:bCs/>
              </w:rPr>
              <w:t>четвертовластник</w:t>
            </w:r>
            <w:proofErr w:type="spellEnd"/>
            <w:r w:rsidRPr="008A6E80">
              <w:rPr>
                <w:bCs/>
              </w:rPr>
              <w:t xml:space="preserve"> </w:t>
            </w:r>
            <w:proofErr w:type="gramStart"/>
            <w:r w:rsidRPr="008A6E80">
              <w:rPr>
                <w:bCs/>
              </w:rPr>
              <w:t>о</w:t>
            </w:r>
            <w:proofErr w:type="gramEnd"/>
            <w:r w:rsidRPr="008A6E80">
              <w:rPr>
                <w:bCs/>
              </w:rPr>
              <w:t xml:space="preserve"> всем, что делал Иисус, и недоумевал: ибо одни говорили, что это Иоанн восстал из мертвых;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8. другие, что Илия явился, а иные, что один из древних пророков воскрес. </w:t>
            </w:r>
          </w:p>
          <w:p w:rsidR="00D66F79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9. И сказал Ирод: Иоанна я обезглавил; кто же</w:t>
            </w:r>
            <w:proofErr w:type="gramStart"/>
            <w:r w:rsidRPr="008A6E80">
              <w:rPr>
                <w:bCs/>
              </w:rPr>
              <w:t xml:space="preserve"> Э</w:t>
            </w:r>
            <w:proofErr w:type="gramEnd"/>
            <w:r w:rsidRPr="008A6E80">
              <w:rPr>
                <w:bCs/>
              </w:rPr>
              <w:t xml:space="preserve">тот, о Котором я слышу такое? И искал увидеть Его. </w:t>
            </w:r>
          </w:p>
        </w:tc>
      </w:tr>
    </w:tbl>
    <w:p w:rsidR="00F72C42" w:rsidRPr="008A6E80" w:rsidRDefault="00F72C42" w:rsidP="008A6E80">
      <w:pPr>
        <w:spacing w:after="0"/>
      </w:pPr>
      <w:proofErr w:type="spellStart"/>
      <w:r w:rsidRPr="007942C3">
        <w:rPr>
          <w:b/>
          <w:bCs/>
        </w:rPr>
        <w:t>Свт</w:t>
      </w:r>
      <w:proofErr w:type="spellEnd"/>
      <w:r w:rsidRPr="007942C3">
        <w:rPr>
          <w:b/>
          <w:bCs/>
        </w:rPr>
        <w:t>. Иоанн Златоуст</w:t>
      </w:r>
      <w:r w:rsidRPr="008A6E80">
        <w:rPr>
          <w:bCs/>
        </w:rPr>
        <w:t xml:space="preserve">: </w:t>
      </w:r>
      <w:r w:rsidRPr="008A6E80">
        <w:rPr>
          <w:bCs/>
          <w:i/>
          <w:iCs/>
        </w:rPr>
        <w:t>«В народе о Христе говорили: это Илия, или: Иеремия, или: один из древних пророков (</w:t>
      </w:r>
      <w:proofErr w:type="spellStart"/>
      <w:r w:rsidRPr="008A6E80">
        <w:rPr>
          <w:bCs/>
          <w:i/>
          <w:iCs/>
        </w:rPr>
        <w:t>Лк</w:t>
      </w:r>
      <w:proofErr w:type="spellEnd"/>
      <w:r w:rsidRPr="008A6E80">
        <w:rPr>
          <w:bCs/>
          <w:i/>
          <w:iCs/>
        </w:rPr>
        <w:t>. 9, 8); а Ирод, как бы говоря рассудительнее прочих, называл Ег</w:t>
      </w:r>
      <w:proofErr w:type="gramStart"/>
      <w:r w:rsidRPr="008A6E80">
        <w:rPr>
          <w:bCs/>
          <w:i/>
          <w:iCs/>
        </w:rPr>
        <w:t>о Иоа</w:t>
      </w:r>
      <w:proofErr w:type="gramEnd"/>
      <w:r w:rsidRPr="008A6E80">
        <w:rPr>
          <w:bCs/>
          <w:i/>
          <w:iCs/>
        </w:rPr>
        <w:t>нном. Ирод боится и умершег</w:t>
      </w:r>
      <w:proofErr w:type="gramStart"/>
      <w:r w:rsidRPr="008A6E80">
        <w:rPr>
          <w:bCs/>
          <w:i/>
          <w:iCs/>
        </w:rPr>
        <w:t>о Иоа</w:t>
      </w:r>
      <w:proofErr w:type="gramEnd"/>
      <w:r w:rsidRPr="008A6E80">
        <w:rPr>
          <w:bCs/>
          <w:i/>
          <w:iCs/>
        </w:rPr>
        <w:t xml:space="preserve">нна; даже от страха </w:t>
      </w:r>
      <w:proofErr w:type="spellStart"/>
      <w:r w:rsidRPr="008A6E80">
        <w:rPr>
          <w:bCs/>
          <w:i/>
          <w:iCs/>
        </w:rPr>
        <w:t>любомудрствует</w:t>
      </w:r>
      <w:proofErr w:type="spellEnd"/>
      <w:r w:rsidRPr="008A6E80">
        <w:rPr>
          <w:bCs/>
          <w:i/>
          <w:iCs/>
        </w:rPr>
        <w:t xml:space="preserve"> о воскресении».</w:t>
      </w:r>
    </w:p>
    <w:p w:rsidR="00522AF6" w:rsidRPr="008A6E80" w:rsidRDefault="00522AF6" w:rsidP="008A6E80">
      <w:pPr>
        <w:spacing w:after="0"/>
      </w:pPr>
      <w:proofErr w:type="spellStart"/>
      <w:r w:rsidRPr="007942C3">
        <w:rPr>
          <w:b/>
          <w:bCs/>
        </w:rPr>
        <w:t>Зигабен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 xml:space="preserve">«Сначала </w:t>
      </w:r>
      <w:proofErr w:type="spellStart"/>
      <w:r w:rsidRPr="008A6E80">
        <w:rPr>
          <w:bCs/>
          <w:i/>
          <w:iCs/>
        </w:rPr>
        <w:t>Иродиада</w:t>
      </w:r>
      <w:proofErr w:type="spellEnd"/>
      <w:r w:rsidRPr="008A6E80">
        <w:rPr>
          <w:bCs/>
          <w:i/>
          <w:iCs/>
        </w:rPr>
        <w:t xml:space="preserve"> разгневалась н</w:t>
      </w:r>
      <w:proofErr w:type="gramStart"/>
      <w:r w:rsidRPr="008A6E80">
        <w:rPr>
          <w:bCs/>
          <w:i/>
          <w:iCs/>
        </w:rPr>
        <w:t>а Иоа</w:t>
      </w:r>
      <w:proofErr w:type="gramEnd"/>
      <w:r w:rsidRPr="008A6E80">
        <w:rPr>
          <w:bCs/>
          <w:i/>
          <w:iCs/>
        </w:rPr>
        <w:t xml:space="preserve">нна и хотела убить его, но Ирод не позволил, зная, что он муж праведный и святой, – и поэтому из послушания ему многое делал и слушал его с удовольствием. Когда же Иоанн сильно досаждал ему, обличая и порицая его, тогда Ирод, отчасти побуждаемый огорчениями, отчасти же испытывая насилие от </w:t>
      </w:r>
      <w:proofErr w:type="spellStart"/>
      <w:r w:rsidRPr="008A6E80">
        <w:rPr>
          <w:bCs/>
          <w:i/>
          <w:iCs/>
        </w:rPr>
        <w:t>Иродиады</w:t>
      </w:r>
      <w:proofErr w:type="spellEnd"/>
      <w:r w:rsidRPr="008A6E80">
        <w:rPr>
          <w:bCs/>
          <w:i/>
          <w:iCs/>
        </w:rPr>
        <w:t xml:space="preserve">, переменил уважение на гнев, и так как Иоанн все-таки не успокоился, хотел убить его; но боясь народа, он связал его как бы из мести и заключил, чтобы </w:t>
      </w:r>
      <w:proofErr w:type="gramStart"/>
      <w:r w:rsidRPr="008A6E80">
        <w:rPr>
          <w:bCs/>
          <w:i/>
          <w:iCs/>
        </w:rPr>
        <w:t>обходя</w:t>
      </w:r>
      <w:proofErr w:type="gramEnd"/>
      <w:r w:rsidRPr="008A6E80">
        <w:rPr>
          <w:bCs/>
          <w:i/>
          <w:iCs/>
        </w:rPr>
        <w:t xml:space="preserve"> он не порицал его».</w:t>
      </w:r>
    </w:p>
    <w:p w:rsidR="007942C3" w:rsidRPr="007942C3" w:rsidRDefault="007942C3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>
        <w:rPr>
          <w:bCs/>
          <w:i/>
          <w:iCs/>
        </w:rPr>
        <w:t xml:space="preserve">: «Одни говорят, что Ирод взял </w:t>
      </w:r>
      <w:proofErr w:type="spellStart"/>
      <w:r>
        <w:rPr>
          <w:bCs/>
          <w:i/>
          <w:iCs/>
        </w:rPr>
        <w:t>Иродиаду</w:t>
      </w:r>
      <w:proofErr w:type="spellEnd"/>
      <w:r>
        <w:rPr>
          <w:bCs/>
          <w:i/>
          <w:iCs/>
        </w:rPr>
        <w:t xml:space="preserve"> еще при жизни Филиппа и за то </w:t>
      </w:r>
      <w:proofErr w:type="gramStart"/>
      <w:r>
        <w:rPr>
          <w:bCs/>
          <w:i/>
          <w:iCs/>
        </w:rPr>
        <w:t>обличаем</w:t>
      </w:r>
      <w:proofErr w:type="gramEnd"/>
      <w:r>
        <w:rPr>
          <w:bCs/>
          <w:i/>
          <w:iCs/>
        </w:rPr>
        <w:t xml:space="preserve"> был как беззаконник, вступивший в брак с женой живого брата своего. Напротив, другие утверждают, что Филипп уже умер, но оставил после себя дочь. А когда у Филиппа осталась дочь, то Ироду не следовало жениться на </w:t>
      </w:r>
      <w:proofErr w:type="spellStart"/>
      <w:r>
        <w:rPr>
          <w:bCs/>
          <w:i/>
          <w:iCs/>
        </w:rPr>
        <w:t>братовой</w:t>
      </w:r>
      <w:proofErr w:type="spellEnd"/>
      <w:r>
        <w:rPr>
          <w:bCs/>
          <w:i/>
          <w:iCs/>
        </w:rPr>
        <w:t xml:space="preserve"> жене и после смерти брата; ибо Закон повелевал брату взять жену брата своего в том случае, когда бы сей последний умер бездетным. Но в настоящем случае оставалась дочь; следовательно, брак Ирода был беззаконный».</w:t>
      </w:r>
    </w:p>
    <w:p w:rsidR="00522AF6" w:rsidRPr="007942C3" w:rsidRDefault="00522AF6" w:rsidP="008A6E80">
      <w:pPr>
        <w:spacing w:after="0"/>
        <w:rPr>
          <w:b/>
        </w:rPr>
      </w:pPr>
      <w:r w:rsidRPr="007942C3">
        <w:rPr>
          <w:b/>
          <w:bCs/>
        </w:rPr>
        <w:t>Усекновение глав</w:t>
      </w:r>
      <w:proofErr w:type="gramStart"/>
      <w:r w:rsidRPr="007942C3">
        <w:rPr>
          <w:b/>
          <w:bCs/>
        </w:rPr>
        <w:t>ы Иоа</w:t>
      </w:r>
      <w:proofErr w:type="gramEnd"/>
      <w:r w:rsidRPr="007942C3">
        <w:rPr>
          <w:b/>
          <w:bCs/>
        </w:rPr>
        <w:t>нна Предтечи</w:t>
      </w:r>
    </w:p>
    <w:tbl>
      <w:tblPr>
        <w:tblStyle w:val="a8"/>
        <w:tblW w:w="5000" w:type="pct"/>
        <w:tblLook w:val="0420" w:firstRow="1" w:lastRow="0" w:firstColumn="0" w:lastColumn="0" w:noHBand="0" w:noVBand="1"/>
      </w:tblPr>
      <w:tblGrid>
        <w:gridCol w:w="4764"/>
        <w:gridCol w:w="5918"/>
      </w:tblGrid>
      <w:tr w:rsidR="00522AF6" w:rsidRPr="008A6E80" w:rsidTr="00F72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230" w:type="pct"/>
            <w:hideMark/>
          </w:tcPr>
          <w:p w:rsidR="00D66F79" w:rsidRPr="008A6E80" w:rsidRDefault="00522AF6" w:rsidP="008A6E80">
            <w:pPr>
              <w:spacing w:line="276" w:lineRule="auto"/>
              <w:rPr>
                <w:b w:val="0"/>
              </w:rPr>
            </w:pPr>
            <w:r w:rsidRPr="008A6E80">
              <w:rPr>
                <w:b w:val="0"/>
              </w:rPr>
              <w:t>Мф. 14, 6-13</w:t>
            </w:r>
          </w:p>
        </w:tc>
        <w:tc>
          <w:tcPr>
            <w:tcW w:w="2770" w:type="pct"/>
            <w:hideMark/>
          </w:tcPr>
          <w:p w:rsidR="00D66F79" w:rsidRPr="008A6E80" w:rsidRDefault="00522AF6" w:rsidP="008A6E80">
            <w:pPr>
              <w:spacing w:line="276" w:lineRule="auto"/>
              <w:rPr>
                <w:b w:val="0"/>
              </w:rPr>
            </w:pPr>
            <w:proofErr w:type="spellStart"/>
            <w:r w:rsidRPr="008A6E80">
              <w:rPr>
                <w:b w:val="0"/>
              </w:rPr>
              <w:t>Мк</w:t>
            </w:r>
            <w:proofErr w:type="spellEnd"/>
            <w:r w:rsidRPr="008A6E80">
              <w:rPr>
                <w:b w:val="0"/>
              </w:rPr>
              <w:t>. 6, 21-29</w:t>
            </w:r>
          </w:p>
        </w:tc>
      </w:tr>
      <w:tr w:rsidR="00522AF6" w:rsidRPr="008A6E80" w:rsidTr="00F72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230" w:type="pct"/>
            <w:hideMark/>
          </w:tcPr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6. Во время же празднования дня рождения Ирода дочь </w:t>
            </w:r>
            <w:proofErr w:type="spellStart"/>
            <w:r w:rsidRPr="008A6E80">
              <w:rPr>
                <w:bCs/>
              </w:rPr>
              <w:t>Иродиады</w:t>
            </w:r>
            <w:proofErr w:type="spellEnd"/>
            <w:r w:rsidRPr="008A6E80">
              <w:rPr>
                <w:bCs/>
              </w:rPr>
              <w:t xml:space="preserve"> плясала перед собранием и угодила Ироду,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7. посему он с клятвою обещал ей дать, чего она ни попросит.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8. Она же, по наущению матери своей, сказала: дай мне здесь на блюде голов</w:t>
            </w:r>
            <w:proofErr w:type="gramStart"/>
            <w:r w:rsidRPr="008A6E80">
              <w:rPr>
                <w:bCs/>
              </w:rPr>
              <w:t>у Иоа</w:t>
            </w:r>
            <w:proofErr w:type="gramEnd"/>
            <w:r w:rsidRPr="008A6E80">
              <w:rPr>
                <w:bCs/>
              </w:rPr>
              <w:t xml:space="preserve">нна Крестителя.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9. И опечалился царь, но, ради клятвы и </w:t>
            </w:r>
            <w:proofErr w:type="gramStart"/>
            <w:r w:rsidRPr="008A6E80">
              <w:rPr>
                <w:bCs/>
              </w:rPr>
              <w:t>возлежащих</w:t>
            </w:r>
            <w:proofErr w:type="gramEnd"/>
            <w:r w:rsidRPr="008A6E80">
              <w:rPr>
                <w:bCs/>
              </w:rPr>
              <w:t xml:space="preserve"> с ним, повелел дать ей,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10. и послал отсечь Иоанну голову в темнице.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11. И принесли голову его на блюде и дали девице, а она отнесла матери своей.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12. Ученики же его, придя, взяли тело его и погребли его; и пошли, возвестили Иисусу. </w:t>
            </w:r>
          </w:p>
          <w:p w:rsidR="00D66F79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13. И, услышав, Иисус удалился оттуда на лодке </w:t>
            </w:r>
            <w:r w:rsidRPr="008A6E80">
              <w:rPr>
                <w:bCs/>
              </w:rPr>
              <w:lastRenderedPageBreak/>
              <w:t>в пустынное место один; а народ, услышав о том, пошел за Ним из городов пешком.</w:t>
            </w:r>
          </w:p>
        </w:tc>
        <w:tc>
          <w:tcPr>
            <w:tcW w:w="2770" w:type="pct"/>
            <w:hideMark/>
          </w:tcPr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lastRenderedPageBreak/>
              <w:t xml:space="preserve">21. Настал удобный день, когда Ирод, по случаю дня рождения своего, делал пир вельможам своим, </w:t>
            </w:r>
            <w:proofErr w:type="spellStart"/>
            <w:r w:rsidRPr="008A6E80">
              <w:rPr>
                <w:bCs/>
              </w:rPr>
              <w:t>тысяченачальникам</w:t>
            </w:r>
            <w:proofErr w:type="spellEnd"/>
            <w:r w:rsidRPr="008A6E80">
              <w:rPr>
                <w:bCs/>
              </w:rPr>
              <w:t xml:space="preserve"> и старейшинам Галилейским, — </w:t>
            </w:r>
          </w:p>
          <w:p w:rsidR="00522AF6" w:rsidRPr="008A6E80" w:rsidRDefault="00522AF6" w:rsidP="008A6E80">
            <w:pPr>
              <w:spacing w:line="276" w:lineRule="auto"/>
            </w:pPr>
            <w:proofErr w:type="gramStart"/>
            <w:r w:rsidRPr="008A6E80">
              <w:rPr>
                <w:bCs/>
              </w:rPr>
              <w:t xml:space="preserve">22. дочь </w:t>
            </w:r>
            <w:proofErr w:type="spellStart"/>
            <w:r w:rsidRPr="008A6E80">
              <w:rPr>
                <w:bCs/>
              </w:rPr>
              <w:t>Иродиады</w:t>
            </w:r>
            <w:proofErr w:type="spellEnd"/>
            <w:r w:rsidRPr="008A6E80">
              <w:rPr>
                <w:bCs/>
              </w:rPr>
              <w:t xml:space="preserve"> вошла, плясала и угодила Ироду и возлежавшим с ним; царь сказал девице: проси у меня, чего хочешь, и дам тебе; </w:t>
            </w:r>
            <w:proofErr w:type="gramEnd"/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23. и клялся ей: чего ни попросишь у меня, дам тебе, даже до половины моего царства.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24. Она вышла и спросила у матери своей: чего просить? Та отвечала: голов</w:t>
            </w:r>
            <w:proofErr w:type="gramStart"/>
            <w:r w:rsidRPr="008A6E80">
              <w:rPr>
                <w:bCs/>
              </w:rPr>
              <w:t>ы Иоа</w:t>
            </w:r>
            <w:proofErr w:type="gramEnd"/>
            <w:r w:rsidRPr="008A6E80">
              <w:rPr>
                <w:bCs/>
              </w:rPr>
              <w:t xml:space="preserve">нна Крестителя.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>25. И она тотчас пошла с поспешностью к царю и просила, говоря: хочу, чтобы ты дал мне теперь же на блюде голов</w:t>
            </w:r>
            <w:proofErr w:type="gramStart"/>
            <w:r w:rsidRPr="008A6E80">
              <w:rPr>
                <w:bCs/>
              </w:rPr>
              <w:t>у Иоа</w:t>
            </w:r>
            <w:proofErr w:type="gramEnd"/>
            <w:r w:rsidRPr="008A6E80">
              <w:rPr>
                <w:bCs/>
              </w:rPr>
              <w:t xml:space="preserve">нна Крестителя.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26. Царь опечалился, но ради клятвы и </w:t>
            </w:r>
            <w:proofErr w:type="gramStart"/>
            <w:r w:rsidRPr="008A6E80">
              <w:rPr>
                <w:bCs/>
              </w:rPr>
              <w:t>возлежавших</w:t>
            </w:r>
            <w:proofErr w:type="gramEnd"/>
            <w:r w:rsidRPr="008A6E80">
              <w:rPr>
                <w:bCs/>
              </w:rPr>
              <w:t xml:space="preserve"> с ним не захотел отказать ей.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27. И тотчас, послав оруженосца, царь повелел принести </w:t>
            </w:r>
            <w:r w:rsidRPr="008A6E80">
              <w:rPr>
                <w:bCs/>
              </w:rPr>
              <w:lastRenderedPageBreak/>
              <w:t xml:space="preserve">голову его. </w:t>
            </w:r>
          </w:p>
          <w:p w:rsidR="00522AF6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28. Он пошел, отсек ему голову в темнице, и принес голову его на блюде, и отдал ее девице, а девица отдала ее матери своей. </w:t>
            </w:r>
          </w:p>
          <w:p w:rsidR="00D66F79" w:rsidRPr="008A6E80" w:rsidRDefault="00522AF6" w:rsidP="008A6E80">
            <w:pPr>
              <w:spacing w:line="276" w:lineRule="auto"/>
            </w:pPr>
            <w:r w:rsidRPr="008A6E80">
              <w:rPr>
                <w:bCs/>
              </w:rPr>
              <w:t xml:space="preserve">29. Ученики его, услышав, пришли и взяли тело его, и положили его </w:t>
            </w:r>
            <w:proofErr w:type="gramStart"/>
            <w:r w:rsidRPr="008A6E80">
              <w:rPr>
                <w:bCs/>
              </w:rPr>
              <w:t>во</w:t>
            </w:r>
            <w:proofErr w:type="gramEnd"/>
            <w:r w:rsidRPr="008A6E80">
              <w:rPr>
                <w:bCs/>
              </w:rPr>
              <w:t xml:space="preserve"> гробе. </w:t>
            </w:r>
          </w:p>
        </w:tc>
      </w:tr>
    </w:tbl>
    <w:p w:rsidR="00F72C42" w:rsidRPr="008A6E80" w:rsidRDefault="008A6E80" w:rsidP="008A6E80">
      <w:pPr>
        <w:spacing w:after="0"/>
      </w:pPr>
      <w:r w:rsidRPr="007942C3">
        <w:rPr>
          <w:b/>
        </w:rPr>
        <w:lastRenderedPageBreak/>
        <w:drawing>
          <wp:anchor distT="0" distB="0" distL="114300" distR="114300" simplePos="0" relativeHeight="251663360" behindDoc="1" locked="0" layoutInCell="1" allowOverlap="1" wp14:anchorId="1638B0A2" wp14:editId="17DD0694">
            <wp:simplePos x="0" y="0"/>
            <wp:positionH relativeFrom="column">
              <wp:posOffset>57785</wp:posOffset>
            </wp:positionH>
            <wp:positionV relativeFrom="paragraph">
              <wp:posOffset>102870</wp:posOffset>
            </wp:positionV>
            <wp:extent cx="1633855" cy="1351280"/>
            <wp:effectExtent l="0" t="0" r="4445" b="1270"/>
            <wp:wrapTight wrapText="bothSides">
              <wp:wrapPolygon edited="0">
                <wp:start x="0" y="0"/>
                <wp:lineTo x="0" y="21316"/>
                <wp:lineTo x="21407" y="21316"/>
                <wp:lineTo x="21407" y="0"/>
                <wp:lineTo x="0" y="0"/>
              </wp:wrapPolygon>
            </wp:wrapTight>
            <wp:docPr id="1" name="Picture 2" descr="F:\лекции по Н. З\18\12333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лекции по Н. З\18\123335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 xml:space="preserve">«Смотри, какое </w:t>
      </w:r>
      <w:proofErr w:type="gramStart"/>
      <w:r w:rsidRPr="008A6E80">
        <w:rPr>
          <w:bCs/>
          <w:i/>
          <w:iCs/>
        </w:rPr>
        <w:t>бесстыдство</w:t>
      </w:r>
      <w:proofErr w:type="gramEnd"/>
      <w:r w:rsidRPr="008A6E80">
        <w:rPr>
          <w:bCs/>
          <w:i/>
          <w:iCs/>
        </w:rPr>
        <w:t xml:space="preserve">! Царевна пляшет! И чем лучше пляшет, тем хуже, ибо стыдно царевне делать что-либо непристойное с хитростью. Смотри и на другое безрассудство Ирода. Он поклялся дать царевне, чего бы она ни попросила, если хорошо пропляшет. Но если бы голову твою попросила, дал </w:t>
      </w:r>
      <w:proofErr w:type="gramStart"/>
      <w:r w:rsidRPr="008A6E80">
        <w:rPr>
          <w:bCs/>
          <w:i/>
          <w:iCs/>
        </w:rPr>
        <w:t>бы ли</w:t>
      </w:r>
      <w:proofErr w:type="gramEnd"/>
      <w:r w:rsidRPr="008A6E80">
        <w:rPr>
          <w:bCs/>
          <w:i/>
          <w:iCs/>
        </w:rPr>
        <w:t xml:space="preserve"> ты ее? «Дай мне здесь на блюде голов</w:t>
      </w:r>
      <w:proofErr w:type="gramStart"/>
      <w:r w:rsidRPr="008A6E80">
        <w:rPr>
          <w:bCs/>
          <w:i/>
          <w:iCs/>
        </w:rPr>
        <w:t>у Иоа</w:t>
      </w:r>
      <w:proofErr w:type="gramEnd"/>
      <w:r w:rsidRPr="008A6E80">
        <w:rPr>
          <w:bCs/>
          <w:i/>
          <w:iCs/>
        </w:rPr>
        <w:t>нна». Для чего прибавила «здесь»? Опасалась, чтобы Ирод, одумавшись, не раскаялся впоследствии. Поэтому торопит Ирода, говоря: «дай мне здесь».</w:t>
      </w:r>
    </w:p>
    <w:p w:rsidR="008A6E80" w:rsidRPr="008A6E80" w:rsidRDefault="008A6E80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 xml:space="preserve">. </w:t>
      </w:r>
      <w:proofErr w:type="spellStart"/>
      <w:r w:rsidRPr="007942C3">
        <w:rPr>
          <w:b/>
          <w:bCs/>
        </w:rPr>
        <w:t>Феофилакт</w:t>
      </w:r>
      <w:proofErr w:type="spellEnd"/>
      <w:r w:rsidRPr="008A6E80">
        <w:rPr>
          <w:bCs/>
        </w:rPr>
        <w:t xml:space="preserve">: </w:t>
      </w:r>
      <w:r w:rsidRPr="008A6E80">
        <w:rPr>
          <w:bCs/>
          <w:i/>
          <w:iCs/>
        </w:rPr>
        <w:t xml:space="preserve">«Опечалился по причине добродетели, ибо и враг удивляется добродетели. Однако в силу своей клятвы дает бесчеловечный дар. Узнаем же отсюда, что лучше преступить клятву, чем по причине клятвы сделать что-либо нечестивое. Тело Крестителя погребено было в </w:t>
      </w:r>
      <w:proofErr w:type="spellStart"/>
      <w:r w:rsidRPr="008A6E80">
        <w:rPr>
          <w:bCs/>
          <w:i/>
          <w:iCs/>
        </w:rPr>
        <w:t>Севастии</w:t>
      </w:r>
      <w:proofErr w:type="spellEnd"/>
      <w:r w:rsidRPr="008A6E80">
        <w:rPr>
          <w:bCs/>
          <w:i/>
          <w:iCs/>
        </w:rPr>
        <w:t xml:space="preserve"> Кесарийской, а честная его глава сначала положена была в </w:t>
      </w:r>
      <w:proofErr w:type="spellStart"/>
      <w:r w:rsidRPr="008A6E80">
        <w:rPr>
          <w:bCs/>
          <w:i/>
          <w:iCs/>
        </w:rPr>
        <w:t>Емесе</w:t>
      </w:r>
      <w:proofErr w:type="spellEnd"/>
      <w:r w:rsidRPr="008A6E80">
        <w:rPr>
          <w:bCs/>
          <w:i/>
          <w:iCs/>
        </w:rPr>
        <w:t>».</w:t>
      </w:r>
    </w:p>
    <w:p w:rsidR="008A6E80" w:rsidRPr="008A6E80" w:rsidRDefault="008A6E80" w:rsidP="008A6E80">
      <w:pPr>
        <w:spacing w:after="0"/>
      </w:pPr>
      <w:proofErr w:type="spellStart"/>
      <w:r w:rsidRPr="007942C3">
        <w:rPr>
          <w:b/>
          <w:bCs/>
        </w:rPr>
        <w:t>Блж</w:t>
      </w:r>
      <w:proofErr w:type="spellEnd"/>
      <w:r w:rsidRPr="007942C3">
        <w:rPr>
          <w:b/>
          <w:bCs/>
        </w:rPr>
        <w:t>. Иероним</w:t>
      </w:r>
      <w:r w:rsidRPr="008A6E80">
        <w:rPr>
          <w:bCs/>
          <w:i/>
          <w:iCs/>
        </w:rPr>
        <w:t xml:space="preserve">: «Ирод представляется опечалившимся, потому что так думали </w:t>
      </w:r>
      <w:proofErr w:type="spellStart"/>
      <w:r w:rsidRPr="008A6E80">
        <w:rPr>
          <w:bCs/>
          <w:i/>
          <w:iCs/>
        </w:rPr>
        <w:t>совозлежавшие</w:t>
      </w:r>
      <w:proofErr w:type="spellEnd"/>
      <w:r w:rsidRPr="008A6E80">
        <w:rPr>
          <w:bCs/>
          <w:i/>
          <w:iCs/>
        </w:rPr>
        <w:t xml:space="preserve"> с ним. В действительности, лицемер и виновник убийства человека предпочитал выказать на лице своем печаль, хотя в душе радовался».</w:t>
      </w:r>
    </w:p>
    <w:p w:rsidR="00522AF6" w:rsidRPr="008A6E80" w:rsidRDefault="00522AF6" w:rsidP="008A6E80">
      <w:pPr>
        <w:spacing w:after="0"/>
      </w:pPr>
      <w:proofErr w:type="spellStart"/>
      <w:r w:rsidRPr="007942C3">
        <w:rPr>
          <w:b/>
          <w:bCs/>
        </w:rPr>
        <w:t>Свт</w:t>
      </w:r>
      <w:proofErr w:type="spellEnd"/>
      <w:r w:rsidRPr="007942C3">
        <w:rPr>
          <w:b/>
          <w:bCs/>
        </w:rPr>
        <w:t>. Иоанн Златоуст</w:t>
      </w:r>
      <w:r w:rsidRPr="008A6E80">
        <w:rPr>
          <w:bCs/>
        </w:rPr>
        <w:t xml:space="preserve">: </w:t>
      </w:r>
      <w:r w:rsidRPr="008A6E80">
        <w:rPr>
          <w:bCs/>
          <w:i/>
          <w:iCs/>
        </w:rPr>
        <w:t>«Иисус же, услышав о нем, удалился в пустынное место. Не из страха смерти, как полагают некоторые, а щадя своих врагов, чтобы они не присоединили к человекоубийству нового человекоубийства. А может быть, Он отлагал свою смерть до дня Пасхи, когда таинственно должен был приноситься в жертву агнец. Может также быть и потому удалился Он, что хотел показать нам пример, как мы должны избегать неразумной поспешн</w:t>
      </w:r>
      <w:bookmarkStart w:id="0" w:name="_GoBack"/>
      <w:bookmarkEnd w:id="0"/>
      <w:r w:rsidRPr="008A6E80">
        <w:rPr>
          <w:bCs/>
          <w:i/>
          <w:iCs/>
        </w:rPr>
        <w:t>ости тех, которые предают себя гонителям, потому что не все выказывают ту же самую непреклонность во время мучений, какую обнаруживают, предавая себя на страдания».</w:t>
      </w:r>
    </w:p>
    <w:p w:rsidR="00522AF6" w:rsidRPr="007942C3" w:rsidRDefault="00522AF6" w:rsidP="008A6E80">
      <w:pPr>
        <w:spacing w:after="0"/>
        <w:rPr>
          <w:b/>
        </w:rPr>
      </w:pPr>
      <w:r w:rsidRPr="007942C3">
        <w:rPr>
          <w:b/>
          <w:bCs/>
        </w:rPr>
        <w:t>Домашнее задание</w:t>
      </w:r>
    </w:p>
    <w:p w:rsidR="00522AF6" w:rsidRPr="008A6E80" w:rsidRDefault="00522AF6" w:rsidP="008A6E80">
      <w:pPr>
        <w:spacing w:after="0"/>
      </w:pPr>
      <w:r w:rsidRPr="008A6E80">
        <w:rPr>
          <w:bCs/>
        </w:rPr>
        <w:t>Прочитать следующие отрывки:</w:t>
      </w:r>
    </w:p>
    <w:p w:rsidR="00D66F79" w:rsidRPr="008A6E80" w:rsidRDefault="00D66F79" w:rsidP="008A6E80">
      <w:pPr>
        <w:numPr>
          <w:ilvl w:val="0"/>
          <w:numId w:val="1"/>
        </w:numPr>
        <w:spacing w:after="0"/>
      </w:pPr>
      <w:r w:rsidRPr="008A6E80">
        <w:rPr>
          <w:bCs/>
        </w:rPr>
        <w:t xml:space="preserve">Насыщение пяти тысяч народа пятью хлебами и двумя рыбами (Мф. 14, 13-21; </w:t>
      </w:r>
      <w:proofErr w:type="spellStart"/>
      <w:r w:rsidRPr="008A6E80">
        <w:rPr>
          <w:bCs/>
        </w:rPr>
        <w:t>Мк</w:t>
      </w:r>
      <w:proofErr w:type="spellEnd"/>
      <w:r w:rsidRPr="008A6E80">
        <w:rPr>
          <w:bCs/>
        </w:rPr>
        <w:t xml:space="preserve">. 6, 30-44; </w:t>
      </w:r>
      <w:proofErr w:type="spellStart"/>
      <w:r w:rsidRPr="008A6E80">
        <w:rPr>
          <w:bCs/>
        </w:rPr>
        <w:t>Лк</w:t>
      </w:r>
      <w:proofErr w:type="spellEnd"/>
      <w:r w:rsidRPr="008A6E80">
        <w:rPr>
          <w:bCs/>
        </w:rPr>
        <w:t>. 9, 10-17; Ин. 6, 1-13);</w:t>
      </w:r>
    </w:p>
    <w:p w:rsidR="00D66F79" w:rsidRPr="008A6E80" w:rsidRDefault="00D66F79" w:rsidP="008A6E80">
      <w:pPr>
        <w:numPr>
          <w:ilvl w:val="0"/>
          <w:numId w:val="1"/>
        </w:numPr>
        <w:spacing w:after="0"/>
      </w:pPr>
      <w:r w:rsidRPr="008A6E80">
        <w:rPr>
          <w:bCs/>
        </w:rPr>
        <w:t xml:space="preserve">Шествие Иисуса Христа к ученикам по воде. Спасение Петра. Исповедание учеников.  (Мф. 14, 22-33; </w:t>
      </w:r>
      <w:proofErr w:type="spellStart"/>
      <w:r w:rsidRPr="008A6E80">
        <w:rPr>
          <w:bCs/>
        </w:rPr>
        <w:t>Мк</w:t>
      </w:r>
      <w:proofErr w:type="spellEnd"/>
      <w:r w:rsidRPr="008A6E80">
        <w:rPr>
          <w:bCs/>
        </w:rPr>
        <w:t xml:space="preserve">. 6, 47-53; Ин. 6, 15-21).  </w:t>
      </w:r>
    </w:p>
    <w:p w:rsidR="00C33C9C" w:rsidRPr="008A6E80" w:rsidRDefault="00C33C9C" w:rsidP="008A6E80">
      <w:pPr>
        <w:spacing w:after="0"/>
      </w:pPr>
    </w:p>
    <w:sectPr w:rsidR="00C33C9C" w:rsidRPr="008A6E80" w:rsidSect="00D66F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2DE"/>
    <w:multiLevelType w:val="hybridMultilevel"/>
    <w:tmpl w:val="DBB42F02"/>
    <w:lvl w:ilvl="0" w:tplc="BBD43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CE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87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A2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48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63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A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74"/>
    <w:rsid w:val="00522AF6"/>
    <w:rsid w:val="005875AF"/>
    <w:rsid w:val="007942C3"/>
    <w:rsid w:val="008A6E80"/>
    <w:rsid w:val="009739C2"/>
    <w:rsid w:val="009A5F37"/>
    <w:rsid w:val="00B16274"/>
    <w:rsid w:val="00B16842"/>
    <w:rsid w:val="00C33C9C"/>
    <w:rsid w:val="00D66F79"/>
    <w:rsid w:val="00F7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5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5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AF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A5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A5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A5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5F3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Light List"/>
    <w:basedOn w:val="a1"/>
    <w:uiPriority w:val="61"/>
    <w:rsid w:val="009739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5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5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AF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A5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A5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A5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5F3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Light List"/>
    <w:basedOn w:val="a1"/>
    <w:uiPriority w:val="61"/>
    <w:rsid w:val="009739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4418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2015-04-24T09:56:00Z</dcterms:created>
  <dcterms:modified xsi:type="dcterms:W3CDTF">2015-04-27T07:47:00Z</dcterms:modified>
</cp:coreProperties>
</file>